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6364D" w14:textId="77777777" w:rsidR="00F7488A" w:rsidRPr="00A26F75" w:rsidRDefault="00F7488A" w:rsidP="00F7488A">
      <w:pPr>
        <w:jc w:val="center"/>
        <w:rPr>
          <w:b/>
          <w:sz w:val="28"/>
          <w:szCs w:val="28"/>
        </w:rPr>
      </w:pPr>
      <w:r w:rsidRPr="00A26F75">
        <w:rPr>
          <w:b/>
          <w:sz w:val="28"/>
          <w:szCs w:val="28"/>
        </w:rPr>
        <w:t>The Parochial Church Council of the Parish of Marcham with Garford</w:t>
      </w:r>
    </w:p>
    <w:p w14:paraId="53F13A40" w14:textId="555D78F6" w:rsidR="000F5441" w:rsidRDefault="00811E24" w:rsidP="00811E24">
      <w:pPr>
        <w:jc w:val="center"/>
        <w:rPr>
          <w:b/>
          <w:sz w:val="28"/>
          <w:szCs w:val="28"/>
        </w:rPr>
      </w:pPr>
      <w:r w:rsidRPr="00A26F75">
        <w:rPr>
          <w:b/>
          <w:sz w:val="28"/>
          <w:szCs w:val="28"/>
        </w:rPr>
        <w:t>Minutes of the</w:t>
      </w:r>
      <w:r w:rsidR="00EA0AA2">
        <w:rPr>
          <w:b/>
          <w:sz w:val="28"/>
          <w:szCs w:val="28"/>
        </w:rPr>
        <w:t xml:space="preserve"> </w:t>
      </w:r>
      <w:r w:rsidR="006C44F5">
        <w:rPr>
          <w:b/>
          <w:sz w:val="28"/>
          <w:szCs w:val="28"/>
        </w:rPr>
        <w:t>c</w:t>
      </w:r>
      <w:r w:rsidR="00EA0AA2">
        <w:rPr>
          <w:b/>
          <w:sz w:val="28"/>
          <w:szCs w:val="28"/>
        </w:rPr>
        <w:t>ommittee</w:t>
      </w:r>
      <w:r w:rsidRPr="00A26F75">
        <w:rPr>
          <w:b/>
          <w:sz w:val="28"/>
          <w:szCs w:val="28"/>
        </w:rPr>
        <w:t xml:space="preserve"> meeting held on</w:t>
      </w:r>
      <w:r w:rsidR="000936CC">
        <w:rPr>
          <w:b/>
          <w:sz w:val="28"/>
          <w:szCs w:val="28"/>
        </w:rPr>
        <w:t xml:space="preserve"> </w:t>
      </w:r>
    </w:p>
    <w:p w14:paraId="534C648B" w14:textId="7B27A956" w:rsidR="00811E24" w:rsidRDefault="000A0BCB" w:rsidP="00811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D64D8C">
        <w:rPr>
          <w:b/>
          <w:sz w:val="28"/>
          <w:szCs w:val="28"/>
        </w:rPr>
        <w:t xml:space="preserve"> </w:t>
      </w:r>
      <w:r w:rsidR="009E2B47">
        <w:rPr>
          <w:b/>
          <w:sz w:val="28"/>
          <w:szCs w:val="28"/>
        </w:rPr>
        <w:t xml:space="preserve">30 </w:t>
      </w:r>
      <w:r w:rsidR="00B87276">
        <w:rPr>
          <w:b/>
          <w:sz w:val="28"/>
          <w:szCs w:val="28"/>
        </w:rPr>
        <w:t>November</w:t>
      </w:r>
      <w:r w:rsidR="00550DB0">
        <w:rPr>
          <w:b/>
          <w:sz w:val="28"/>
          <w:szCs w:val="28"/>
        </w:rPr>
        <w:t xml:space="preserve"> 202</w:t>
      </w:r>
      <w:r w:rsidR="00D64D8C">
        <w:rPr>
          <w:b/>
          <w:sz w:val="28"/>
          <w:szCs w:val="28"/>
        </w:rPr>
        <w:t>2</w:t>
      </w:r>
      <w:r w:rsidR="00550DB0">
        <w:rPr>
          <w:b/>
          <w:sz w:val="28"/>
          <w:szCs w:val="28"/>
        </w:rPr>
        <w:t xml:space="preserve"> </w:t>
      </w:r>
    </w:p>
    <w:p w14:paraId="34BA01E3" w14:textId="77777777" w:rsidR="0057054D" w:rsidRPr="002F5E00" w:rsidRDefault="002F5E00">
      <w:pPr>
        <w:rPr>
          <w:b/>
        </w:rPr>
      </w:pPr>
      <w:r w:rsidRPr="002F5E00">
        <w:rPr>
          <w:b/>
        </w:rPr>
        <w:t>Present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377"/>
        <w:gridCol w:w="3703"/>
        <w:gridCol w:w="1525"/>
      </w:tblGrid>
      <w:tr w:rsidR="00811E24" w14:paraId="656D360B" w14:textId="77777777" w:rsidTr="00153B9C"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E5F0" w14:textId="309FEA5A" w:rsidR="00E56862" w:rsidRPr="00C04EC7" w:rsidRDefault="00E56862" w:rsidP="00E56862">
            <w:r w:rsidRPr="00C04EC7">
              <w:t>Ruth Atkins (RA)</w:t>
            </w:r>
          </w:p>
          <w:p w14:paraId="2CBC12AF" w14:textId="3F5EDE1D" w:rsidR="005D2876" w:rsidRPr="00C04EC7" w:rsidRDefault="005D2876" w:rsidP="006207ED">
            <w:r w:rsidRPr="00C04EC7">
              <w:t>Bryan Eccles (BE)</w:t>
            </w:r>
          </w:p>
          <w:p w14:paraId="482F9D85" w14:textId="129D5FEC" w:rsidR="0081676D" w:rsidRPr="00C04EC7" w:rsidRDefault="0081676D" w:rsidP="00C7238B">
            <w:r w:rsidRPr="00C04EC7">
              <w:t>Carolyn Whiting (CW)</w:t>
            </w:r>
          </w:p>
          <w:p w14:paraId="747AE98E" w14:textId="07D31330" w:rsidR="00B07E68" w:rsidRDefault="00B07E68" w:rsidP="00C7238B">
            <w:r w:rsidRPr="00C04EC7">
              <w:t>Sue</w:t>
            </w:r>
            <w:r w:rsidR="00C04EC7">
              <w:t xml:space="preserve"> </w:t>
            </w:r>
            <w:r w:rsidR="00C04EC7" w:rsidRPr="00B87276">
              <w:t>Lawton</w:t>
            </w:r>
            <w:r w:rsidR="00C04EC7">
              <w:t xml:space="preserve"> (SL)</w:t>
            </w:r>
          </w:p>
          <w:p w14:paraId="50277CEE" w14:textId="611C1D7D" w:rsidR="009E2B47" w:rsidRPr="00A629C0" w:rsidRDefault="009E2B47" w:rsidP="00C7238B">
            <w:r w:rsidRPr="005049C5">
              <w:t>John Boardman</w:t>
            </w:r>
            <w:r>
              <w:t xml:space="preserve"> (JB)</w:t>
            </w:r>
          </w:p>
          <w:p w14:paraId="6708C4C6" w14:textId="77777777" w:rsidR="00226D80" w:rsidRDefault="00226D80" w:rsidP="00226D80">
            <w:r w:rsidRPr="005049C5">
              <w:t>Tim Jack</w:t>
            </w:r>
            <w:r>
              <w:t xml:space="preserve"> (TJ)</w:t>
            </w:r>
          </w:p>
          <w:p w14:paraId="30B77530" w14:textId="41B6939C" w:rsidR="00566C49" w:rsidRPr="004D52B6" w:rsidRDefault="00566C49" w:rsidP="00A629C0"/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3B37" w14:textId="4D6D0E50" w:rsidR="00A12FA0" w:rsidRPr="00C04EC7" w:rsidRDefault="009E4E99" w:rsidP="00A12FA0">
            <w:r w:rsidRPr="00C04EC7">
              <w:t>Rev’ d</w:t>
            </w:r>
            <w:r w:rsidR="00A12FA0" w:rsidRPr="00C04EC7">
              <w:t xml:space="preserve"> Nick Weldon (NW)</w:t>
            </w:r>
          </w:p>
          <w:p w14:paraId="6B5E59A7" w14:textId="1CD2E5D5" w:rsidR="00566C49" w:rsidRPr="00C04EC7" w:rsidRDefault="00566C49" w:rsidP="00A12FA0">
            <w:r w:rsidRPr="00C04EC7">
              <w:t>Barney Stevens (BS)</w:t>
            </w:r>
          </w:p>
          <w:p w14:paraId="610B874D" w14:textId="1EAE3924" w:rsidR="00566C49" w:rsidRPr="00C04EC7" w:rsidRDefault="00566C49" w:rsidP="00A12FA0">
            <w:r w:rsidRPr="00C04EC7">
              <w:t>Alison Lyndon (AL)</w:t>
            </w:r>
          </w:p>
          <w:p w14:paraId="7027919F" w14:textId="77777777" w:rsidR="00A629C0" w:rsidRPr="00C04EC7" w:rsidRDefault="00A629C0" w:rsidP="00A629C0">
            <w:r w:rsidRPr="00C04EC7">
              <w:t>Danni Grady (DG)</w:t>
            </w:r>
          </w:p>
          <w:p w14:paraId="441B0F5E" w14:textId="77777777" w:rsidR="00E922CD" w:rsidRDefault="0081676D" w:rsidP="00C7238B">
            <w:r w:rsidRPr="00C04EC7">
              <w:t>Pamela Carter Moore (PCM)</w:t>
            </w:r>
          </w:p>
          <w:p w14:paraId="1795B5D4" w14:textId="7449AA29" w:rsidR="009E2B47" w:rsidRPr="00557B18" w:rsidRDefault="009E2B47" w:rsidP="00C7238B">
            <w:r>
              <w:t>Neil Rowe (NR)</w:t>
            </w:r>
          </w:p>
        </w:tc>
      </w:tr>
      <w:tr w:rsidR="0057054D" w14:paraId="6E7B3D97" w14:textId="77777777" w:rsidTr="00153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</w:tcBorders>
          </w:tcPr>
          <w:p w14:paraId="29BF2E65" w14:textId="34FEB032" w:rsidR="0057054D" w:rsidRPr="000D5391" w:rsidRDefault="000936CC">
            <w:pPr>
              <w:rPr>
                <w:b/>
              </w:rPr>
            </w:pPr>
            <w:r w:rsidRPr="000D5391">
              <w:rPr>
                <w:b/>
              </w:rPr>
              <w:t xml:space="preserve"> </w:t>
            </w:r>
            <w:r w:rsidR="0057054D" w:rsidRPr="000D5391">
              <w:rPr>
                <w:b/>
              </w:rPr>
              <w:t>Item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</w:tcPr>
          <w:p w14:paraId="2663AFD6" w14:textId="77777777" w:rsidR="0057054D" w:rsidRDefault="0057054D"/>
        </w:tc>
        <w:tc>
          <w:tcPr>
            <w:tcW w:w="1525" w:type="dxa"/>
            <w:tcBorders>
              <w:top w:val="single" w:sz="4" w:space="0" w:color="auto"/>
            </w:tcBorders>
          </w:tcPr>
          <w:p w14:paraId="595D61BC" w14:textId="77777777" w:rsidR="0057054D" w:rsidRPr="000D5391" w:rsidRDefault="009134C4">
            <w:pPr>
              <w:rPr>
                <w:b/>
              </w:rPr>
            </w:pPr>
            <w:r w:rsidRPr="000D5391">
              <w:rPr>
                <w:b/>
              </w:rPr>
              <w:t>Action</w:t>
            </w:r>
          </w:p>
        </w:tc>
      </w:tr>
      <w:tr w:rsidR="0057054D" w14:paraId="0B2F4F7A" w14:textId="77777777" w:rsidTr="00381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1E4AE3C1" w14:textId="77777777" w:rsidR="0057054D" w:rsidRDefault="0057054D">
            <w:r>
              <w:t>1</w:t>
            </w:r>
            <w:r w:rsidR="00B615F6">
              <w:t>.</w:t>
            </w:r>
            <w:r w:rsidR="00493B8C">
              <w:t xml:space="preserve"> </w:t>
            </w:r>
          </w:p>
          <w:p w14:paraId="19BD684F" w14:textId="77777777" w:rsidR="004C2FFC" w:rsidRDefault="004C2FFC"/>
          <w:p w14:paraId="00685D08" w14:textId="0B154DFF" w:rsidR="004C2FFC" w:rsidRDefault="004C2FFC" w:rsidP="004C2FFC">
            <w:pPr>
              <w:jc w:val="right"/>
            </w:pPr>
            <w:r>
              <w:t>1.1</w:t>
            </w:r>
          </w:p>
          <w:p w14:paraId="41928C84" w14:textId="77777777" w:rsidR="004C2FFC" w:rsidRDefault="004C2FFC" w:rsidP="004C2FFC">
            <w:pPr>
              <w:jc w:val="right"/>
            </w:pPr>
          </w:p>
          <w:p w14:paraId="730C38E0" w14:textId="4B6CB887" w:rsidR="004C2FFC" w:rsidRDefault="004C2FFC" w:rsidP="004C2FFC">
            <w:pPr>
              <w:jc w:val="right"/>
            </w:pPr>
            <w:r>
              <w:t>1.2</w:t>
            </w:r>
          </w:p>
          <w:p w14:paraId="24EFE611" w14:textId="2259D78B" w:rsidR="000350A0" w:rsidRDefault="000350A0" w:rsidP="004C2FFC">
            <w:pPr>
              <w:jc w:val="right"/>
            </w:pPr>
          </w:p>
          <w:p w14:paraId="6BAEC044" w14:textId="2A12E990" w:rsidR="000350A0" w:rsidRDefault="000350A0" w:rsidP="004C2FFC">
            <w:pPr>
              <w:jc w:val="right"/>
            </w:pPr>
          </w:p>
          <w:p w14:paraId="329712B4" w14:textId="68B5519D" w:rsidR="000350A0" w:rsidRDefault="000350A0" w:rsidP="004C2FFC">
            <w:pPr>
              <w:jc w:val="right"/>
            </w:pPr>
          </w:p>
          <w:p w14:paraId="025374D4" w14:textId="0698552B" w:rsidR="004C2FFC" w:rsidRDefault="000350A0" w:rsidP="004C2FFC">
            <w:pPr>
              <w:jc w:val="right"/>
            </w:pPr>
            <w:r>
              <w:t>1.3</w:t>
            </w:r>
          </w:p>
          <w:p w14:paraId="08F6B0F6" w14:textId="1A768FF9" w:rsidR="004C2FFC" w:rsidRDefault="004C2FFC" w:rsidP="00A540E5">
            <w:pPr>
              <w:jc w:val="right"/>
            </w:pPr>
          </w:p>
        </w:tc>
        <w:tc>
          <w:tcPr>
            <w:tcW w:w="8080" w:type="dxa"/>
            <w:gridSpan w:val="2"/>
          </w:tcPr>
          <w:p w14:paraId="50D2B447" w14:textId="0E1158E6" w:rsidR="00AF0088" w:rsidRDefault="0057054D">
            <w:pPr>
              <w:rPr>
                <w:bCs/>
              </w:rPr>
            </w:pPr>
            <w:r w:rsidRPr="0057054D">
              <w:rPr>
                <w:b/>
              </w:rPr>
              <w:t>Welcome</w:t>
            </w:r>
            <w:r w:rsidR="008A1FF9">
              <w:rPr>
                <w:b/>
              </w:rPr>
              <w:t xml:space="preserve"> and</w:t>
            </w:r>
            <w:r w:rsidR="00493B8C">
              <w:rPr>
                <w:b/>
              </w:rPr>
              <w:t xml:space="preserve"> </w:t>
            </w:r>
            <w:r w:rsidR="003710E9">
              <w:rPr>
                <w:b/>
              </w:rPr>
              <w:t xml:space="preserve">opening </w:t>
            </w:r>
            <w:r w:rsidR="00493B8C">
              <w:rPr>
                <w:b/>
              </w:rPr>
              <w:t xml:space="preserve">prayer </w:t>
            </w:r>
            <w:r w:rsidR="005D2876">
              <w:rPr>
                <w:b/>
              </w:rPr>
              <w:t>and Bible reading</w:t>
            </w:r>
          </w:p>
          <w:p w14:paraId="768817CE" w14:textId="5671E035" w:rsidR="003670F3" w:rsidRDefault="003670F3" w:rsidP="003710E9">
            <w:pPr>
              <w:rPr>
                <w:bCs/>
              </w:rPr>
            </w:pPr>
          </w:p>
          <w:p w14:paraId="3AA469F6" w14:textId="77777777" w:rsidR="00240B39" w:rsidRDefault="00240B39" w:rsidP="00240B39">
            <w:pPr>
              <w:rPr>
                <w:bCs/>
              </w:rPr>
            </w:pPr>
            <w:r>
              <w:rPr>
                <w:bCs/>
              </w:rPr>
              <w:t>The meeting started at 20:01</w:t>
            </w:r>
          </w:p>
          <w:p w14:paraId="3295DF4D" w14:textId="77777777" w:rsidR="00240B39" w:rsidRDefault="00240B39" w:rsidP="003710E9">
            <w:pPr>
              <w:rPr>
                <w:bCs/>
              </w:rPr>
            </w:pPr>
          </w:p>
          <w:p w14:paraId="69B329E4" w14:textId="792243F4" w:rsidR="00226D80" w:rsidRDefault="00226D80" w:rsidP="003710E9">
            <w:pPr>
              <w:rPr>
                <w:bCs/>
              </w:rPr>
            </w:pPr>
            <w:r>
              <w:rPr>
                <w:bCs/>
              </w:rPr>
              <w:t>CW asked for clarity about the time the meeting should start</w:t>
            </w:r>
            <w:r w:rsidR="005921A8">
              <w:rPr>
                <w:bCs/>
              </w:rPr>
              <w:t>,</w:t>
            </w:r>
            <w:r w:rsidR="00274408">
              <w:rPr>
                <w:bCs/>
              </w:rPr>
              <w:t xml:space="preserve"> and NW confirmed it is 7:45. CW stated the meeting should start on time </w:t>
            </w:r>
            <w:r w:rsidR="00240B39">
              <w:rPr>
                <w:bCs/>
              </w:rPr>
              <w:t>and if NW is late one of the Church Wardens should start it.</w:t>
            </w:r>
          </w:p>
          <w:p w14:paraId="4946AD1E" w14:textId="77777777" w:rsidR="005F7A49" w:rsidRDefault="005F7A49" w:rsidP="003710E9">
            <w:pPr>
              <w:rPr>
                <w:bCs/>
              </w:rPr>
            </w:pPr>
          </w:p>
          <w:p w14:paraId="4088A91E" w14:textId="332F2152" w:rsidR="005F7B8B" w:rsidRPr="00706750" w:rsidRDefault="00963D12" w:rsidP="005D2876">
            <w:pPr>
              <w:rPr>
                <w:bCs/>
              </w:rPr>
            </w:pPr>
            <w:r>
              <w:rPr>
                <w:bCs/>
              </w:rPr>
              <w:t>NW</w:t>
            </w:r>
            <w:r w:rsidR="00832CCB">
              <w:rPr>
                <w:bCs/>
              </w:rPr>
              <w:t xml:space="preserve"> </w:t>
            </w:r>
            <w:r w:rsidR="00706750">
              <w:rPr>
                <w:bCs/>
              </w:rPr>
              <w:t>read</w:t>
            </w:r>
            <w:r w:rsidR="00977B39">
              <w:rPr>
                <w:bCs/>
              </w:rPr>
              <w:t xml:space="preserve"> from</w:t>
            </w:r>
            <w:r w:rsidR="00E9169F">
              <w:rPr>
                <w:bCs/>
              </w:rPr>
              <w:t xml:space="preserve"> </w:t>
            </w:r>
            <w:r w:rsidR="005F7A49">
              <w:rPr>
                <w:bCs/>
              </w:rPr>
              <w:t>the Bible,</w:t>
            </w:r>
            <w:r>
              <w:rPr>
                <w:bCs/>
              </w:rPr>
              <w:t xml:space="preserve"> </w:t>
            </w:r>
            <w:r w:rsidR="00706750">
              <w:rPr>
                <w:bCs/>
              </w:rPr>
              <w:t>gave his reflections</w:t>
            </w:r>
            <w:r w:rsidR="005F7A49">
              <w:rPr>
                <w:bCs/>
              </w:rPr>
              <w:t xml:space="preserve"> and opened in prayer</w:t>
            </w:r>
          </w:p>
          <w:p w14:paraId="29197E89" w14:textId="77777777" w:rsidR="005F7B8B" w:rsidRDefault="005F7B8B" w:rsidP="005D2876">
            <w:pPr>
              <w:rPr>
                <w:bCs/>
                <w:highlight w:val="yellow"/>
              </w:rPr>
            </w:pPr>
          </w:p>
          <w:p w14:paraId="7455205F" w14:textId="6BF549B0" w:rsidR="00557B18" w:rsidRDefault="00557B18" w:rsidP="00F617A9"/>
        </w:tc>
        <w:tc>
          <w:tcPr>
            <w:tcW w:w="1525" w:type="dxa"/>
          </w:tcPr>
          <w:p w14:paraId="4D42C7AA" w14:textId="77777777" w:rsidR="0057054D" w:rsidRDefault="0057054D"/>
          <w:p w14:paraId="1B307D6D" w14:textId="77777777" w:rsidR="00EC2BDC" w:rsidRDefault="00EC2BDC"/>
          <w:p w14:paraId="7A621FFF" w14:textId="77777777" w:rsidR="00EC2BDC" w:rsidRDefault="00EC2BDC"/>
          <w:p w14:paraId="00C7C724" w14:textId="2658910D" w:rsidR="00EC2BDC" w:rsidRDefault="00EC2BDC"/>
        </w:tc>
      </w:tr>
      <w:tr w:rsidR="003710E9" w14:paraId="7481F8F4" w14:textId="77777777" w:rsidTr="00381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42673F89" w14:textId="77777777" w:rsidR="003710E9" w:rsidRDefault="005D2876">
            <w:r>
              <w:t>2</w:t>
            </w:r>
            <w:r w:rsidR="003710E9">
              <w:t xml:space="preserve">. </w:t>
            </w:r>
          </w:p>
          <w:p w14:paraId="4774AF65" w14:textId="77777777" w:rsidR="002351D2" w:rsidRDefault="002351D2"/>
          <w:p w14:paraId="26913430" w14:textId="77777777" w:rsidR="002351D2" w:rsidRDefault="002351D2" w:rsidP="002351D2">
            <w:pPr>
              <w:jc w:val="right"/>
            </w:pPr>
            <w:r>
              <w:t>2.1</w:t>
            </w:r>
          </w:p>
          <w:p w14:paraId="314D9524" w14:textId="77777777" w:rsidR="002351D2" w:rsidRDefault="002351D2" w:rsidP="002351D2">
            <w:pPr>
              <w:jc w:val="right"/>
            </w:pPr>
          </w:p>
          <w:p w14:paraId="43554236" w14:textId="3FD7DE04" w:rsidR="002351D2" w:rsidRDefault="002351D2" w:rsidP="002351D2">
            <w:pPr>
              <w:jc w:val="right"/>
            </w:pPr>
          </w:p>
        </w:tc>
        <w:tc>
          <w:tcPr>
            <w:tcW w:w="8080" w:type="dxa"/>
            <w:gridSpan w:val="2"/>
          </w:tcPr>
          <w:p w14:paraId="69253EF0" w14:textId="77777777" w:rsidR="003710E9" w:rsidRDefault="003710E9">
            <w:pPr>
              <w:rPr>
                <w:bCs/>
              </w:rPr>
            </w:pPr>
            <w:r>
              <w:rPr>
                <w:b/>
              </w:rPr>
              <w:t>Apologies for absence</w:t>
            </w:r>
          </w:p>
          <w:p w14:paraId="00E87E04" w14:textId="77777777" w:rsidR="003710E9" w:rsidRDefault="003710E9">
            <w:pPr>
              <w:rPr>
                <w:bCs/>
              </w:rPr>
            </w:pPr>
          </w:p>
          <w:p w14:paraId="23C0F503" w14:textId="1ABAC3EB" w:rsidR="000C4345" w:rsidRPr="00C04EC7" w:rsidRDefault="003710E9" w:rsidP="000C4345">
            <w:r w:rsidRPr="003A19F7">
              <w:t>Apologies were noted from</w:t>
            </w:r>
            <w:r w:rsidR="00E3044E" w:rsidRPr="003A19F7">
              <w:t>:</w:t>
            </w:r>
            <w:r w:rsidR="00A74C76">
              <w:t xml:space="preserve"> Anne Southwell</w:t>
            </w:r>
            <w:r w:rsidR="00C30742">
              <w:t>,</w:t>
            </w:r>
            <w:r w:rsidR="00A629C0">
              <w:t xml:space="preserve"> </w:t>
            </w:r>
            <w:r w:rsidR="00330B83" w:rsidRPr="00C04EC7">
              <w:t>Chrystal Poon</w:t>
            </w:r>
            <w:r w:rsidR="00330B83">
              <w:t xml:space="preserve">, </w:t>
            </w:r>
            <w:r w:rsidR="00330B83" w:rsidRPr="005049C5">
              <w:t>David Lunn</w:t>
            </w:r>
            <w:r w:rsidR="00330B83">
              <w:t xml:space="preserve">, </w:t>
            </w:r>
            <w:r w:rsidR="00330B83" w:rsidRPr="00C04EC7">
              <w:t>Caroline Manders</w:t>
            </w:r>
            <w:r w:rsidR="000C4345">
              <w:t xml:space="preserve"> and</w:t>
            </w:r>
            <w:r w:rsidR="00330B83">
              <w:t xml:space="preserve"> </w:t>
            </w:r>
            <w:r w:rsidR="000C4345" w:rsidRPr="00A27221">
              <w:t>Chris Nutman</w:t>
            </w:r>
            <w:r w:rsidR="000C4345">
              <w:t xml:space="preserve"> and </w:t>
            </w:r>
            <w:r w:rsidR="000C4345" w:rsidRPr="00C04EC7">
              <w:t>Tamsin Gilbert</w:t>
            </w:r>
            <w:r w:rsidR="000C4345">
              <w:t>.</w:t>
            </w:r>
          </w:p>
          <w:p w14:paraId="19B63AC1" w14:textId="7EF8BCC0" w:rsidR="0011091A" w:rsidRDefault="0011091A" w:rsidP="002D783D"/>
          <w:p w14:paraId="276E0C42" w14:textId="6470AA21" w:rsidR="0011091A" w:rsidRPr="005049C5" w:rsidRDefault="0011091A" w:rsidP="002D783D">
            <w:r>
              <w:t>(</w:t>
            </w:r>
            <w:r w:rsidRPr="00C25EFB">
              <w:t>John Boardman</w:t>
            </w:r>
            <w:r>
              <w:t>)</w:t>
            </w:r>
          </w:p>
          <w:p w14:paraId="38D9EB4F" w14:textId="687D5A59" w:rsidR="00832CCB" w:rsidRPr="003710E9" w:rsidRDefault="00832CCB" w:rsidP="0081676D">
            <w:pPr>
              <w:rPr>
                <w:bCs/>
              </w:rPr>
            </w:pPr>
          </w:p>
        </w:tc>
        <w:tc>
          <w:tcPr>
            <w:tcW w:w="1525" w:type="dxa"/>
          </w:tcPr>
          <w:p w14:paraId="1B24F970" w14:textId="77777777" w:rsidR="003710E9" w:rsidRDefault="003710E9"/>
        </w:tc>
      </w:tr>
      <w:tr w:rsidR="00B945B1" w14:paraId="60984A4B" w14:textId="77777777" w:rsidTr="00381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0AE889BF" w14:textId="77777777" w:rsidR="00B945B1" w:rsidRDefault="00531C8F">
            <w:r>
              <w:t>3</w:t>
            </w:r>
            <w:r w:rsidR="004E1067">
              <w:t>.</w:t>
            </w:r>
          </w:p>
          <w:p w14:paraId="0E51FF44" w14:textId="77777777" w:rsidR="004E1067" w:rsidRDefault="004E1067"/>
          <w:p w14:paraId="5EA93267" w14:textId="5AC6A044" w:rsidR="004E1067" w:rsidRDefault="004E1067" w:rsidP="004E1067">
            <w:pPr>
              <w:jc w:val="right"/>
            </w:pPr>
            <w:r>
              <w:t>3.1</w:t>
            </w:r>
          </w:p>
        </w:tc>
        <w:tc>
          <w:tcPr>
            <w:tcW w:w="8080" w:type="dxa"/>
            <w:gridSpan w:val="2"/>
          </w:tcPr>
          <w:p w14:paraId="06F4FE8D" w14:textId="4424CBB2" w:rsidR="00B945B1" w:rsidRDefault="00E3044E">
            <w:pPr>
              <w:rPr>
                <w:b/>
              </w:rPr>
            </w:pPr>
            <w:r>
              <w:rPr>
                <w:b/>
              </w:rPr>
              <w:t>Conflicts of interest</w:t>
            </w:r>
          </w:p>
          <w:p w14:paraId="520D8ABE" w14:textId="2C1C7431" w:rsidR="00B945B1" w:rsidRDefault="00B945B1">
            <w:pPr>
              <w:rPr>
                <w:b/>
              </w:rPr>
            </w:pPr>
          </w:p>
          <w:p w14:paraId="5AA255DD" w14:textId="36BD9B6A" w:rsidR="00BB05A1" w:rsidRDefault="00EC2BDC">
            <w:pPr>
              <w:rPr>
                <w:bCs/>
              </w:rPr>
            </w:pPr>
            <w:r w:rsidRPr="004C416E">
              <w:rPr>
                <w:bCs/>
              </w:rPr>
              <w:t xml:space="preserve">There were no </w:t>
            </w:r>
            <w:r w:rsidR="004C416E" w:rsidRPr="004C416E">
              <w:rPr>
                <w:bCs/>
              </w:rPr>
              <w:t>conflicts</w:t>
            </w:r>
            <w:r w:rsidR="00B264C2" w:rsidRPr="004C416E">
              <w:rPr>
                <w:bCs/>
              </w:rPr>
              <w:t xml:space="preserve"> of interest</w:t>
            </w:r>
            <w:r w:rsidRPr="004C416E">
              <w:rPr>
                <w:bCs/>
              </w:rPr>
              <w:t>.</w:t>
            </w:r>
          </w:p>
          <w:p w14:paraId="1BFF834B" w14:textId="7FD60F15" w:rsidR="00B945B1" w:rsidRDefault="00B945B1" w:rsidP="002739F5">
            <w:pPr>
              <w:rPr>
                <w:b/>
              </w:rPr>
            </w:pPr>
          </w:p>
        </w:tc>
        <w:tc>
          <w:tcPr>
            <w:tcW w:w="1525" w:type="dxa"/>
          </w:tcPr>
          <w:p w14:paraId="345CA0F9" w14:textId="77777777" w:rsidR="00B945B1" w:rsidRDefault="00B945B1"/>
        </w:tc>
      </w:tr>
      <w:tr w:rsidR="00825DF2" w14:paraId="0A9F2D0E" w14:textId="77777777" w:rsidTr="00381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580F2FE3" w14:textId="77777777" w:rsidR="00825DF2" w:rsidRDefault="005D2876">
            <w:r>
              <w:t>4</w:t>
            </w:r>
            <w:r w:rsidR="003710E9">
              <w:t>.</w:t>
            </w:r>
          </w:p>
          <w:p w14:paraId="5EA8C15B" w14:textId="77777777" w:rsidR="002351D2" w:rsidRDefault="002351D2"/>
          <w:p w14:paraId="31BD20F7" w14:textId="6119CAA1" w:rsidR="006C1169" w:rsidRDefault="002351D2" w:rsidP="002351D2">
            <w:pPr>
              <w:jc w:val="right"/>
            </w:pPr>
            <w:r>
              <w:t>4.</w:t>
            </w:r>
            <w:r w:rsidR="006C1169">
              <w:t>1</w:t>
            </w:r>
          </w:p>
          <w:p w14:paraId="357F688B" w14:textId="73DA5F1B" w:rsidR="002A04A1" w:rsidRDefault="002A04A1" w:rsidP="002351D2">
            <w:pPr>
              <w:jc w:val="right"/>
            </w:pPr>
          </w:p>
          <w:p w14:paraId="1B7F7B02" w14:textId="0EED72C7" w:rsidR="002A04A1" w:rsidRDefault="003D623B" w:rsidP="002351D2">
            <w:pPr>
              <w:jc w:val="right"/>
            </w:pPr>
            <w:r>
              <w:t>4.2</w:t>
            </w:r>
          </w:p>
          <w:p w14:paraId="4658FFA7" w14:textId="5F548ED2" w:rsidR="003D623B" w:rsidRDefault="003D623B" w:rsidP="002351D2">
            <w:pPr>
              <w:jc w:val="right"/>
            </w:pPr>
          </w:p>
          <w:p w14:paraId="49F7F05F" w14:textId="47DAA33B" w:rsidR="003D623B" w:rsidRDefault="003D623B" w:rsidP="002351D2">
            <w:pPr>
              <w:jc w:val="right"/>
            </w:pPr>
            <w:r>
              <w:t>4.3</w:t>
            </w:r>
          </w:p>
          <w:p w14:paraId="29B4D744" w14:textId="19B31476" w:rsidR="003D623B" w:rsidRDefault="003D623B" w:rsidP="002351D2">
            <w:pPr>
              <w:jc w:val="right"/>
            </w:pPr>
          </w:p>
          <w:p w14:paraId="0624B4A8" w14:textId="493356F0" w:rsidR="003D623B" w:rsidRDefault="003D623B" w:rsidP="002351D2">
            <w:pPr>
              <w:jc w:val="right"/>
            </w:pPr>
          </w:p>
          <w:p w14:paraId="519B2115" w14:textId="4751120C" w:rsidR="003D623B" w:rsidRDefault="003D623B" w:rsidP="002351D2">
            <w:pPr>
              <w:jc w:val="right"/>
            </w:pPr>
          </w:p>
          <w:p w14:paraId="0C2E3406" w14:textId="638E7F9A" w:rsidR="003D623B" w:rsidRDefault="003D623B" w:rsidP="002351D2">
            <w:pPr>
              <w:jc w:val="right"/>
            </w:pPr>
          </w:p>
          <w:p w14:paraId="6CC22457" w14:textId="6EF8FEEF" w:rsidR="003D623B" w:rsidRDefault="003D623B" w:rsidP="002351D2">
            <w:pPr>
              <w:jc w:val="right"/>
            </w:pPr>
          </w:p>
          <w:p w14:paraId="6159153A" w14:textId="44CC0BC3" w:rsidR="003D623B" w:rsidRDefault="003D623B" w:rsidP="002351D2">
            <w:pPr>
              <w:jc w:val="right"/>
            </w:pPr>
            <w:r>
              <w:t>4.4</w:t>
            </w:r>
          </w:p>
          <w:p w14:paraId="01B62B9E" w14:textId="00A245C0" w:rsidR="006C1169" w:rsidRDefault="006C1169" w:rsidP="002351D2">
            <w:pPr>
              <w:jc w:val="right"/>
            </w:pPr>
          </w:p>
        </w:tc>
        <w:tc>
          <w:tcPr>
            <w:tcW w:w="8080" w:type="dxa"/>
            <w:gridSpan w:val="2"/>
          </w:tcPr>
          <w:p w14:paraId="2833C072" w14:textId="4CFAF272" w:rsidR="00825DF2" w:rsidRDefault="00825DF2">
            <w:pPr>
              <w:rPr>
                <w:b/>
              </w:rPr>
            </w:pPr>
            <w:r>
              <w:rPr>
                <w:b/>
              </w:rPr>
              <w:t xml:space="preserve">Approval of minutes from </w:t>
            </w:r>
            <w:r w:rsidR="00B00AB8">
              <w:rPr>
                <w:b/>
              </w:rPr>
              <w:t xml:space="preserve">the </w:t>
            </w:r>
            <w:r w:rsidR="00803064">
              <w:rPr>
                <w:b/>
              </w:rPr>
              <w:t>meeting</w:t>
            </w:r>
            <w:r w:rsidR="00B00AB8">
              <w:rPr>
                <w:b/>
              </w:rPr>
              <w:t xml:space="preserve"> held on </w:t>
            </w:r>
            <w:r w:rsidR="00D228D6">
              <w:rPr>
                <w:b/>
              </w:rPr>
              <w:t>26 October</w:t>
            </w:r>
            <w:r w:rsidR="00B00AB8">
              <w:rPr>
                <w:b/>
              </w:rPr>
              <w:t xml:space="preserve"> 202</w:t>
            </w:r>
            <w:r w:rsidR="00750FDC">
              <w:rPr>
                <w:b/>
              </w:rPr>
              <w:t>2</w:t>
            </w:r>
          </w:p>
          <w:p w14:paraId="40F8C0B5" w14:textId="75EA41B8" w:rsidR="002C43A3" w:rsidRDefault="002C43A3">
            <w:pPr>
              <w:rPr>
                <w:bCs/>
                <w:highlight w:val="yellow"/>
              </w:rPr>
            </w:pPr>
          </w:p>
          <w:p w14:paraId="031C8EC0" w14:textId="122C883D" w:rsidR="001A484A" w:rsidRDefault="006C1169" w:rsidP="00DF34F1">
            <w:pPr>
              <w:rPr>
                <w:bCs/>
              </w:rPr>
            </w:pPr>
            <w:r w:rsidRPr="001A484A">
              <w:rPr>
                <w:bCs/>
              </w:rPr>
              <w:t>The minutes were approved</w:t>
            </w:r>
            <w:r w:rsidR="009047B9" w:rsidRPr="001A484A">
              <w:rPr>
                <w:bCs/>
              </w:rPr>
              <w:t xml:space="preserve"> </w:t>
            </w:r>
            <w:r w:rsidR="001A484A" w:rsidRPr="001A484A">
              <w:rPr>
                <w:bCs/>
              </w:rPr>
              <w:t>with the following cor</w:t>
            </w:r>
            <w:r w:rsidR="001A484A">
              <w:rPr>
                <w:bCs/>
              </w:rPr>
              <w:t>r</w:t>
            </w:r>
            <w:r w:rsidR="001A484A" w:rsidRPr="001A484A">
              <w:rPr>
                <w:bCs/>
              </w:rPr>
              <w:t>ections</w:t>
            </w:r>
            <w:r w:rsidR="001A484A">
              <w:rPr>
                <w:bCs/>
              </w:rPr>
              <w:t>:</w:t>
            </w:r>
          </w:p>
          <w:p w14:paraId="517356F0" w14:textId="33856B01" w:rsidR="001A484A" w:rsidRDefault="001A484A" w:rsidP="00DF34F1">
            <w:pPr>
              <w:rPr>
                <w:bCs/>
              </w:rPr>
            </w:pPr>
          </w:p>
          <w:p w14:paraId="2066C9A0" w14:textId="4C975DEB" w:rsidR="00001E4A" w:rsidRDefault="00001E4A" w:rsidP="00DF34F1">
            <w:pPr>
              <w:rPr>
                <w:bCs/>
              </w:rPr>
            </w:pPr>
            <w:r w:rsidRPr="00A27221">
              <w:rPr>
                <w:bCs/>
              </w:rPr>
              <w:t xml:space="preserve">6.7 </w:t>
            </w:r>
            <w:r w:rsidR="00A27221">
              <w:rPr>
                <w:bCs/>
              </w:rPr>
              <w:t xml:space="preserve">unclear. </w:t>
            </w:r>
          </w:p>
          <w:p w14:paraId="212B90B1" w14:textId="1F5A99AA" w:rsidR="0056633F" w:rsidRDefault="0056633F" w:rsidP="00DF34F1">
            <w:pPr>
              <w:rPr>
                <w:bCs/>
              </w:rPr>
            </w:pPr>
          </w:p>
          <w:p w14:paraId="3F3F60D1" w14:textId="4DA45445" w:rsidR="009D1254" w:rsidRDefault="008D7D7C" w:rsidP="009D1254">
            <w:r>
              <w:rPr>
                <w:bCs/>
              </w:rPr>
              <w:t>10.</w:t>
            </w:r>
            <w:r w:rsidR="009D1254">
              <w:rPr>
                <w:bCs/>
              </w:rPr>
              <w:t xml:space="preserve">2 </w:t>
            </w:r>
            <w:r w:rsidR="009D1254">
              <w:t xml:space="preserve">Pilgrimage walk took place with Mark Newman earlier in the month. Would like to do this as a yearly walk. Mark Newman was thanked for the background work he had </w:t>
            </w:r>
            <w:r w:rsidR="009D1254" w:rsidRPr="002A04A1">
              <w:rPr>
                <w:u w:val="single"/>
              </w:rPr>
              <w:t>one</w:t>
            </w:r>
            <w:r w:rsidR="009D1254">
              <w:t xml:space="preserve"> prior to the walk and leading the walk.</w:t>
            </w:r>
            <w:r w:rsidR="00707BB6">
              <w:t xml:space="preserve"> </w:t>
            </w:r>
          </w:p>
          <w:p w14:paraId="3441C611" w14:textId="5A583C56" w:rsidR="00707BB6" w:rsidRDefault="00707BB6" w:rsidP="009D1254"/>
          <w:p w14:paraId="060F97FF" w14:textId="325AD13C" w:rsidR="00707BB6" w:rsidRDefault="00707BB6" w:rsidP="009D1254">
            <w:r>
              <w:t xml:space="preserve">Correction is </w:t>
            </w:r>
            <w:r w:rsidR="002A04A1">
              <w:t>done and not one.</w:t>
            </w:r>
          </w:p>
          <w:p w14:paraId="71C5CD8C" w14:textId="62EC0BC2" w:rsidR="0056633F" w:rsidRDefault="0056633F" w:rsidP="00DF34F1">
            <w:pPr>
              <w:rPr>
                <w:bCs/>
              </w:rPr>
            </w:pPr>
          </w:p>
          <w:p w14:paraId="1A9187E9" w14:textId="452C636A" w:rsidR="001A484A" w:rsidRDefault="00275C47" w:rsidP="00DF34F1">
            <w:pPr>
              <w:rPr>
                <w:bCs/>
              </w:rPr>
            </w:pPr>
            <w:r>
              <w:rPr>
                <w:bCs/>
              </w:rPr>
              <w:t>NW then signed the minutes.</w:t>
            </w:r>
          </w:p>
          <w:p w14:paraId="52EEB6CB" w14:textId="77777777" w:rsidR="00275C47" w:rsidRDefault="00275C47" w:rsidP="00DF34F1">
            <w:pPr>
              <w:rPr>
                <w:bCs/>
                <w:highlight w:val="yellow"/>
              </w:rPr>
            </w:pPr>
          </w:p>
          <w:p w14:paraId="44B407E4" w14:textId="19128146" w:rsidR="00A74C76" w:rsidRPr="00A74C76" w:rsidRDefault="00A74C76" w:rsidP="00DF34F1">
            <w:pPr>
              <w:rPr>
                <w:bCs/>
              </w:rPr>
            </w:pPr>
          </w:p>
        </w:tc>
        <w:tc>
          <w:tcPr>
            <w:tcW w:w="1525" w:type="dxa"/>
          </w:tcPr>
          <w:p w14:paraId="2558BF6D" w14:textId="77777777" w:rsidR="00825DF2" w:rsidRDefault="00825DF2"/>
          <w:p w14:paraId="20A23889" w14:textId="77777777" w:rsidR="00F617A9" w:rsidRDefault="00F617A9"/>
          <w:p w14:paraId="499F9836" w14:textId="215205B2" w:rsidR="00F617A9" w:rsidRDefault="00F617A9"/>
        </w:tc>
      </w:tr>
      <w:tr w:rsidR="003710E9" w14:paraId="3435F01F" w14:textId="77777777" w:rsidTr="00381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0B4049B8" w14:textId="77777777" w:rsidR="003710E9" w:rsidRDefault="005D2876">
            <w:r>
              <w:lastRenderedPageBreak/>
              <w:t>5</w:t>
            </w:r>
            <w:r w:rsidR="003710E9">
              <w:t xml:space="preserve">. </w:t>
            </w:r>
          </w:p>
          <w:p w14:paraId="34C4E2BD" w14:textId="77777777" w:rsidR="00CF0CE1" w:rsidRDefault="00CF0CE1"/>
          <w:p w14:paraId="7D9699A0" w14:textId="303C0691" w:rsidR="00DF34F1" w:rsidRDefault="00CF0CE1" w:rsidP="00CF0CE1">
            <w:pPr>
              <w:jc w:val="right"/>
            </w:pPr>
            <w:r>
              <w:t>5.1</w:t>
            </w:r>
          </w:p>
          <w:p w14:paraId="7F0D0989" w14:textId="420FE89C" w:rsidR="00F617A9" w:rsidRDefault="00F617A9" w:rsidP="00EB4256">
            <w:pPr>
              <w:jc w:val="right"/>
            </w:pPr>
          </w:p>
        </w:tc>
        <w:tc>
          <w:tcPr>
            <w:tcW w:w="8080" w:type="dxa"/>
            <w:gridSpan w:val="2"/>
          </w:tcPr>
          <w:p w14:paraId="7F29DF27" w14:textId="1063FDBB" w:rsidR="003710E9" w:rsidRDefault="003710E9">
            <w:pPr>
              <w:rPr>
                <w:bCs/>
              </w:rPr>
            </w:pPr>
            <w:r>
              <w:rPr>
                <w:b/>
              </w:rPr>
              <w:t>Matter</w:t>
            </w:r>
            <w:r w:rsidR="00E3044E">
              <w:rPr>
                <w:b/>
              </w:rPr>
              <w:t>s</w:t>
            </w:r>
            <w:r>
              <w:rPr>
                <w:b/>
              </w:rPr>
              <w:t xml:space="preserve"> Arising</w:t>
            </w:r>
          </w:p>
          <w:p w14:paraId="5F641ECF" w14:textId="1A0FBA3F" w:rsidR="003710E9" w:rsidRDefault="003710E9">
            <w:pPr>
              <w:rPr>
                <w:bCs/>
              </w:rPr>
            </w:pPr>
          </w:p>
          <w:p w14:paraId="3233C2C8" w14:textId="3DA06724" w:rsidR="00803064" w:rsidRPr="003710E9" w:rsidRDefault="00EB4256" w:rsidP="00970520">
            <w:pPr>
              <w:rPr>
                <w:bCs/>
              </w:rPr>
            </w:pPr>
            <w:r>
              <w:rPr>
                <w:bCs/>
              </w:rPr>
              <w:t>There were no matters arising.</w:t>
            </w:r>
          </w:p>
        </w:tc>
        <w:tc>
          <w:tcPr>
            <w:tcW w:w="1525" w:type="dxa"/>
          </w:tcPr>
          <w:p w14:paraId="06C44FCC" w14:textId="77777777" w:rsidR="003710E9" w:rsidRDefault="003710E9"/>
        </w:tc>
      </w:tr>
      <w:tr w:rsidR="00970520" w14:paraId="52A56314" w14:textId="77777777" w:rsidTr="00381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0EAFD66F" w14:textId="13BABAB8" w:rsidR="00970520" w:rsidRDefault="00970520">
            <w:r>
              <w:t>6.</w:t>
            </w:r>
          </w:p>
          <w:p w14:paraId="7D99E820" w14:textId="146B182D" w:rsidR="00ED7C90" w:rsidRDefault="00ED7C90"/>
          <w:p w14:paraId="6B8B3642" w14:textId="22F10037" w:rsidR="00ED7C90" w:rsidRDefault="00ED7C90" w:rsidP="00ED7C90">
            <w:pPr>
              <w:jc w:val="right"/>
            </w:pPr>
            <w:r>
              <w:t>6.1</w:t>
            </w:r>
          </w:p>
          <w:p w14:paraId="12A203D1" w14:textId="6C79277D" w:rsidR="00ED7C90" w:rsidRDefault="00ED7C90" w:rsidP="00ED7C90">
            <w:pPr>
              <w:jc w:val="right"/>
            </w:pPr>
          </w:p>
          <w:p w14:paraId="7EECD9F2" w14:textId="5F721CB6" w:rsidR="00ED7C90" w:rsidRDefault="00ED7C90" w:rsidP="00ED7C90">
            <w:pPr>
              <w:jc w:val="right"/>
            </w:pPr>
          </w:p>
          <w:p w14:paraId="37C45F70" w14:textId="4EA0A0A8" w:rsidR="00ED7C90" w:rsidRDefault="00ED7C90" w:rsidP="00ED7C90">
            <w:pPr>
              <w:jc w:val="right"/>
            </w:pPr>
            <w:r>
              <w:t>6.2</w:t>
            </w:r>
          </w:p>
          <w:p w14:paraId="03402680" w14:textId="4F11AB54" w:rsidR="00ED7C90" w:rsidRDefault="00ED7C90" w:rsidP="00ED7C90">
            <w:pPr>
              <w:jc w:val="right"/>
            </w:pPr>
          </w:p>
          <w:p w14:paraId="7C3A929C" w14:textId="77777777" w:rsidR="00F8523E" w:rsidRDefault="00F8523E" w:rsidP="00ED7C90">
            <w:pPr>
              <w:jc w:val="right"/>
            </w:pPr>
          </w:p>
          <w:p w14:paraId="73E6A383" w14:textId="5707EC49" w:rsidR="00ED7C90" w:rsidRDefault="00ED7C90" w:rsidP="00ED7C90">
            <w:pPr>
              <w:jc w:val="right"/>
            </w:pPr>
            <w:r>
              <w:t>6.3</w:t>
            </w:r>
          </w:p>
          <w:p w14:paraId="66008349" w14:textId="3CB96E66" w:rsidR="0011435D" w:rsidRDefault="0011435D" w:rsidP="00ED7C90">
            <w:pPr>
              <w:jc w:val="right"/>
            </w:pPr>
          </w:p>
          <w:p w14:paraId="30CD0198" w14:textId="43C2E315" w:rsidR="0011435D" w:rsidRDefault="0011435D" w:rsidP="00ED7C90">
            <w:pPr>
              <w:jc w:val="right"/>
            </w:pPr>
          </w:p>
          <w:p w14:paraId="268E85AE" w14:textId="0B1DA8E4" w:rsidR="0011435D" w:rsidRDefault="0011435D" w:rsidP="00ED7C90">
            <w:pPr>
              <w:jc w:val="right"/>
            </w:pPr>
            <w:r>
              <w:t>6.4</w:t>
            </w:r>
          </w:p>
          <w:p w14:paraId="0BE4F7EA" w14:textId="6A07919D" w:rsidR="00FB29BC" w:rsidRDefault="00FB29BC" w:rsidP="00ED7C90">
            <w:pPr>
              <w:jc w:val="right"/>
            </w:pPr>
          </w:p>
          <w:p w14:paraId="3F6A2A6C" w14:textId="66EA4AC6" w:rsidR="00FB29BC" w:rsidRDefault="00FB29BC" w:rsidP="00ED7C90">
            <w:pPr>
              <w:jc w:val="right"/>
            </w:pPr>
          </w:p>
          <w:p w14:paraId="45436A17" w14:textId="4649DE3B" w:rsidR="00FB29BC" w:rsidRDefault="00FB29BC" w:rsidP="00ED7C90">
            <w:pPr>
              <w:jc w:val="right"/>
            </w:pPr>
          </w:p>
          <w:p w14:paraId="1ADF4A2A" w14:textId="032CE0BD" w:rsidR="00FB29BC" w:rsidRDefault="00FB29BC" w:rsidP="00ED7C90">
            <w:pPr>
              <w:jc w:val="right"/>
            </w:pPr>
          </w:p>
          <w:p w14:paraId="6BB65DF7" w14:textId="14092D4A" w:rsidR="00FB29BC" w:rsidRDefault="00FB29BC" w:rsidP="00ED7C90">
            <w:pPr>
              <w:jc w:val="right"/>
            </w:pPr>
            <w:r>
              <w:t>6.5</w:t>
            </w:r>
          </w:p>
          <w:p w14:paraId="3F1B1AE4" w14:textId="0DE380B6" w:rsidR="00482046" w:rsidRDefault="00482046" w:rsidP="00ED7C90">
            <w:pPr>
              <w:jc w:val="right"/>
            </w:pPr>
          </w:p>
          <w:p w14:paraId="6BCD7E76" w14:textId="4579657C" w:rsidR="00482046" w:rsidRDefault="00482046" w:rsidP="00ED7C90">
            <w:pPr>
              <w:jc w:val="right"/>
            </w:pPr>
          </w:p>
          <w:p w14:paraId="5D37202F" w14:textId="26DA989F" w:rsidR="00482046" w:rsidRDefault="00482046" w:rsidP="00ED7C90">
            <w:pPr>
              <w:jc w:val="right"/>
            </w:pPr>
          </w:p>
          <w:p w14:paraId="2B1DD4AB" w14:textId="327473D9" w:rsidR="00482046" w:rsidRDefault="00482046" w:rsidP="00ED7C90">
            <w:pPr>
              <w:jc w:val="right"/>
            </w:pPr>
          </w:p>
          <w:p w14:paraId="388D0980" w14:textId="1C0AF446" w:rsidR="00482046" w:rsidRDefault="00AF7E4E" w:rsidP="00ED7C90">
            <w:pPr>
              <w:jc w:val="right"/>
            </w:pPr>
            <w:r>
              <w:t>6.6</w:t>
            </w:r>
          </w:p>
          <w:p w14:paraId="6B49EF94" w14:textId="0E78EBEB" w:rsidR="00D866C6" w:rsidRDefault="00D866C6" w:rsidP="00ED7C90">
            <w:pPr>
              <w:jc w:val="right"/>
            </w:pPr>
          </w:p>
          <w:p w14:paraId="4FFF4041" w14:textId="0E50EC10" w:rsidR="00D866C6" w:rsidRDefault="00D866C6" w:rsidP="00ED7C90">
            <w:pPr>
              <w:jc w:val="right"/>
            </w:pPr>
          </w:p>
          <w:p w14:paraId="517CCB3F" w14:textId="271E7AAB" w:rsidR="00D866C6" w:rsidRDefault="00D866C6" w:rsidP="00ED7C90">
            <w:pPr>
              <w:jc w:val="right"/>
            </w:pPr>
            <w:r>
              <w:t>6.7</w:t>
            </w:r>
          </w:p>
          <w:p w14:paraId="5754BD20" w14:textId="68E847A5" w:rsidR="00D866C6" w:rsidRDefault="00D866C6" w:rsidP="00ED7C90">
            <w:pPr>
              <w:jc w:val="right"/>
            </w:pPr>
          </w:p>
          <w:p w14:paraId="321168AC" w14:textId="60E95F41" w:rsidR="00D866C6" w:rsidRDefault="00D866C6" w:rsidP="00ED7C90">
            <w:pPr>
              <w:jc w:val="right"/>
            </w:pPr>
          </w:p>
          <w:p w14:paraId="73F83978" w14:textId="14C1B046" w:rsidR="00D866C6" w:rsidRDefault="00D866C6" w:rsidP="00ED7C90">
            <w:pPr>
              <w:jc w:val="right"/>
            </w:pPr>
          </w:p>
          <w:p w14:paraId="659434AF" w14:textId="01B613D1" w:rsidR="00D866C6" w:rsidRDefault="00D866C6" w:rsidP="00ED7C90">
            <w:pPr>
              <w:jc w:val="right"/>
            </w:pPr>
          </w:p>
          <w:p w14:paraId="4122DE2A" w14:textId="6E9555DC" w:rsidR="00D866C6" w:rsidRDefault="00D866C6" w:rsidP="00ED7C90">
            <w:pPr>
              <w:jc w:val="right"/>
            </w:pPr>
            <w:r>
              <w:t>6.8</w:t>
            </w:r>
          </w:p>
          <w:p w14:paraId="720BBE26" w14:textId="478AA0EE" w:rsidR="00515EA8" w:rsidRDefault="00515EA8" w:rsidP="00ED7C90">
            <w:pPr>
              <w:jc w:val="right"/>
            </w:pPr>
          </w:p>
          <w:p w14:paraId="2C4C9E4F" w14:textId="448A2097" w:rsidR="00515EA8" w:rsidRDefault="00515EA8" w:rsidP="00ED7C90">
            <w:pPr>
              <w:jc w:val="right"/>
            </w:pPr>
            <w:r>
              <w:t>6.9</w:t>
            </w:r>
          </w:p>
          <w:p w14:paraId="0211177A" w14:textId="64BE55E5" w:rsidR="003A5B29" w:rsidRDefault="003A5B29" w:rsidP="00ED7C90">
            <w:pPr>
              <w:jc w:val="right"/>
            </w:pPr>
          </w:p>
          <w:p w14:paraId="74F22355" w14:textId="734937E6" w:rsidR="003A5B29" w:rsidRDefault="003A5B29" w:rsidP="00ED7C90">
            <w:pPr>
              <w:jc w:val="right"/>
            </w:pPr>
            <w:r>
              <w:t>6.10</w:t>
            </w:r>
          </w:p>
          <w:p w14:paraId="5AF262A5" w14:textId="1FBF49F5" w:rsidR="00767147" w:rsidRDefault="00767147" w:rsidP="00ED7C90">
            <w:pPr>
              <w:jc w:val="right"/>
            </w:pPr>
          </w:p>
          <w:p w14:paraId="0884F2B5" w14:textId="6F5FADCB" w:rsidR="00767147" w:rsidRDefault="00767147" w:rsidP="00ED7C90">
            <w:pPr>
              <w:jc w:val="right"/>
            </w:pPr>
          </w:p>
          <w:p w14:paraId="449B2CBF" w14:textId="5E5396C0" w:rsidR="00767147" w:rsidRDefault="00767147" w:rsidP="00ED7C90">
            <w:pPr>
              <w:jc w:val="right"/>
            </w:pPr>
            <w:r>
              <w:t>6.11</w:t>
            </w:r>
          </w:p>
          <w:p w14:paraId="47CB1BDE" w14:textId="55F8DE80" w:rsidR="00306753" w:rsidRDefault="00306753" w:rsidP="00ED7C90">
            <w:pPr>
              <w:jc w:val="right"/>
            </w:pPr>
          </w:p>
          <w:p w14:paraId="477CBFF2" w14:textId="17DC92E3" w:rsidR="00306753" w:rsidRDefault="00306753" w:rsidP="00ED7C90">
            <w:pPr>
              <w:jc w:val="right"/>
            </w:pPr>
          </w:p>
          <w:p w14:paraId="03FBDE7E" w14:textId="70933AF2" w:rsidR="00306753" w:rsidRDefault="00306753" w:rsidP="00ED7C90">
            <w:pPr>
              <w:jc w:val="right"/>
            </w:pPr>
          </w:p>
          <w:p w14:paraId="5B495870" w14:textId="118134FA" w:rsidR="00306753" w:rsidRDefault="00306753" w:rsidP="00ED7C90">
            <w:pPr>
              <w:jc w:val="right"/>
            </w:pPr>
            <w:r>
              <w:t>6.12</w:t>
            </w:r>
          </w:p>
          <w:p w14:paraId="24DA0C5A" w14:textId="5C188EA4" w:rsidR="00D351E8" w:rsidRDefault="00D351E8" w:rsidP="00ED7C90">
            <w:pPr>
              <w:jc w:val="right"/>
            </w:pPr>
          </w:p>
          <w:p w14:paraId="35252164" w14:textId="6C7EBDCF" w:rsidR="00D351E8" w:rsidRDefault="00D351E8" w:rsidP="00ED7C90">
            <w:pPr>
              <w:jc w:val="right"/>
            </w:pPr>
          </w:p>
          <w:p w14:paraId="5544AF26" w14:textId="42BA0F30" w:rsidR="00D351E8" w:rsidRDefault="00D351E8" w:rsidP="00ED7C90">
            <w:pPr>
              <w:jc w:val="right"/>
            </w:pPr>
          </w:p>
          <w:p w14:paraId="76E5761B" w14:textId="5BF0E98F" w:rsidR="00227991" w:rsidRDefault="00227991" w:rsidP="00ED7C90">
            <w:pPr>
              <w:jc w:val="right"/>
            </w:pPr>
          </w:p>
          <w:p w14:paraId="443D079D" w14:textId="7459E4C1" w:rsidR="00227991" w:rsidRDefault="00227991" w:rsidP="00ED7C90">
            <w:pPr>
              <w:jc w:val="right"/>
            </w:pPr>
          </w:p>
          <w:p w14:paraId="37A9AE55" w14:textId="0391D437" w:rsidR="00227991" w:rsidRDefault="00227991" w:rsidP="00ED7C90">
            <w:pPr>
              <w:jc w:val="right"/>
            </w:pPr>
          </w:p>
          <w:p w14:paraId="0C86F396" w14:textId="77777777" w:rsidR="00227991" w:rsidRDefault="00227991" w:rsidP="00ED7C90">
            <w:pPr>
              <w:jc w:val="right"/>
            </w:pPr>
          </w:p>
          <w:p w14:paraId="6E1F8985" w14:textId="1460A873" w:rsidR="00D351E8" w:rsidRDefault="00D351E8" w:rsidP="00ED7C90">
            <w:pPr>
              <w:jc w:val="right"/>
            </w:pPr>
            <w:r>
              <w:lastRenderedPageBreak/>
              <w:t>6.13</w:t>
            </w:r>
          </w:p>
          <w:p w14:paraId="5B2B1107" w14:textId="1E391DCD" w:rsidR="00144BBD" w:rsidRDefault="00144BBD" w:rsidP="00ED7C90">
            <w:pPr>
              <w:jc w:val="right"/>
            </w:pPr>
          </w:p>
          <w:p w14:paraId="1038F64D" w14:textId="6B9A4C2C" w:rsidR="00144BBD" w:rsidRDefault="00144BBD" w:rsidP="00ED7C90">
            <w:pPr>
              <w:jc w:val="right"/>
            </w:pPr>
            <w:r>
              <w:t>6.14</w:t>
            </w:r>
          </w:p>
          <w:p w14:paraId="196936F6" w14:textId="746E4252" w:rsidR="00144BBD" w:rsidRDefault="00144BBD" w:rsidP="00ED7C90">
            <w:pPr>
              <w:jc w:val="right"/>
            </w:pPr>
          </w:p>
          <w:p w14:paraId="44F34484" w14:textId="43985831" w:rsidR="00144BBD" w:rsidRDefault="00144BBD" w:rsidP="00ED7C90">
            <w:pPr>
              <w:jc w:val="right"/>
            </w:pPr>
          </w:p>
          <w:p w14:paraId="467C1A48" w14:textId="220904C4" w:rsidR="00144BBD" w:rsidRDefault="00144BBD" w:rsidP="00ED7C90">
            <w:pPr>
              <w:jc w:val="right"/>
            </w:pPr>
          </w:p>
          <w:p w14:paraId="4F08870E" w14:textId="0DD1867B" w:rsidR="00144BBD" w:rsidRDefault="00144BBD" w:rsidP="00ED7C90">
            <w:pPr>
              <w:jc w:val="right"/>
            </w:pPr>
            <w:r>
              <w:t>6.15</w:t>
            </w:r>
          </w:p>
          <w:p w14:paraId="3A20E331" w14:textId="1AB8A5B8" w:rsidR="00F96CD2" w:rsidRDefault="00F96CD2" w:rsidP="00ED7C90">
            <w:pPr>
              <w:jc w:val="right"/>
            </w:pPr>
          </w:p>
          <w:p w14:paraId="38BA524B" w14:textId="5EF3E7E7" w:rsidR="00F96CD2" w:rsidRDefault="00F96CD2" w:rsidP="00ED7C90">
            <w:pPr>
              <w:jc w:val="right"/>
            </w:pPr>
          </w:p>
          <w:p w14:paraId="4E146EE5" w14:textId="530EDD88" w:rsidR="00F96CD2" w:rsidRDefault="00F96CD2" w:rsidP="00ED7C90">
            <w:pPr>
              <w:jc w:val="right"/>
            </w:pPr>
            <w:r>
              <w:t>6.16</w:t>
            </w:r>
          </w:p>
          <w:p w14:paraId="7C55995F" w14:textId="7AE9D216" w:rsidR="00F96CD2" w:rsidRDefault="00F96CD2" w:rsidP="00ED7C90">
            <w:pPr>
              <w:jc w:val="right"/>
            </w:pPr>
          </w:p>
          <w:p w14:paraId="772D8A81" w14:textId="29276216" w:rsidR="00F96CD2" w:rsidRDefault="00F96CD2" w:rsidP="00ED7C90">
            <w:pPr>
              <w:jc w:val="right"/>
            </w:pPr>
          </w:p>
          <w:p w14:paraId="66EABD22" w14:textId="6B14B1C7" w:rsidR="00F96CD2" w:rsidRDefault="00F96CD2" w:rsidP="00ED7C90">
            <w:pPr>
              <w:jc w:val="right"/>
            </w:pPr>
            <w:r>
              <w:t>6.17</w:t>
            </w:r>
          </w:p>
          <w:p w14:paraId="13F50666" w14:textId="3A032822" w:rsidR="00E73FB6" w:rsidRDefault="00E73FB6" w:rsidP="00ED7C90">
            <w:pPr>
              <w:jc w:val="right"/>
            </w:pPr>
          </w:p>
          <w:p w14:paraId="2126B163" w14:textId="6A553B9D" w:rsidR="0024661C" w:rsidRDefault="00E73FB6" w:rsidP="00ED7C90">
            <w:pPr>
              <w:jc w:val="right"/>
            </w:pPr>
            <w:r>
              <w:t>6.18</w:t>
            </w:r>
          </w:p>
          <w:p w14:paraId="01251EAA" w14:textId="77777777" w:rsidR="00ED7C90" w:rsidRDefault="00ED7C90" w:rsidP="00ED7C90">
            <w:pPr>
              <w:jc w:val="right"/>
            </w:pPr>
          </w:p>
          <w:p w14:paraId="7FBFBCD1" w14:textId="12382353" w:rsidR="00970520" w:rsidRDefault="00970520"/>
        </w:tc>
        <w:tc>
          <w:tcPr>
            <w:tcW w:w="8080" w:type="dxa"/>
            <w:gridSpan w:val="2"/>
          </w:tcPr>
          <w:p w14:paraId="594F54BF" w14:textId="00F00323" w:rsidR="00970520" w:rsidRDefault="00ED7C90" w:rsidP="00C30742">
            <w:pPr>
              <w:rPr>
                <w:bCs/>
              </w:rPr>
            </w:pPr>
            <w:r>
              <w:rPr>
                <w:b/>
              </w:rPr>
              <w:lastRenderedPageBreak/>
              <w:t xml:space="preserve">Values and Vision – update from PCC away day </w:t>
            </w:r>
            <w:r>
              <w:rPr>
                <w:bCs/>
              </w:rPr>
              <w:t>– NW</w:t>
            </w:r>
          </w:p>
          <w:p w14:paraId="47A9DD67" w14:textId="77777777" w:rsidR="00ED7C90" w:rsidRDefault="00ED7C90" w:rsidP="00C30742">
            <w:pPr>
              <w:rPr>
                <w:bCs/>
              </w:rPr>
            </w:pPr>
          </w:p>
          <w:p w14:paraId="375A4882" w14:textId="2117627D" w:rsidR="00ED7C90" w:rsidRDefault="003F4BA3" w:rsidP="00C30742">
            <w:pPr>
              <w:rPr>
                <w:bCs/>
              </w:rPr>
            </w:pPr>
            <w:r>
              <w:rPr>
                <w:bCs/>
              </w:rPr>
              <w:t>NW</w:t>
            </w:r>
            <w:r w:rsidR="00FB5A23">
              <w:rPr>
                <w:bCs/>
              </w:rPr>
              <w:t xml:space="preserve"> </w:t>
            </w:r>
            <w:r w:rsidR="000C14B9">
              <w:rPr>
                <w:bCs/>
              </w:rPr>
              <w:t xml:space="preserve">explained </w:t>
            </w:r>
            <w:r w:rsidR="00F9433E">
              <w:rPr>
                <w:bCs/>
              </w:rPr>
              <w:t>that he would li</w:t>
            </w:r>
            <w:r w:rsidR="00E67DB4">
              <w:rPr>
                <w:bCs/>
              </w:rPr>
              <w:t>ke to review the v</w:t>
            </w:r>
            <w:r w:rsidR="008A2C06">
              <w:rPr>
                <w:bCs/>
              </w:rPr>
              <w:t>alues and vision from the PCC away day.</w:t>
            </w:r>
            <w:r w:rsidR="00F9433E">
              <w:rPr>
                <w:bCs/>
              </w:rPr>
              <w:t xml:space="preserve"> </w:t>
            </w:r>
          </w:p>
          <w:p w14:paraId="07F15A26" w14:textId="77777777" w:rsidR="00B96B21" w:rsidRDefault="00B96B21" w:rsidP="00C30742">
            <w:pPr>
              <w:rPr>
                <w:bCs/>
              </w:rPr>
            </w:pPr>
          </w:p>
          <w:p w14:paraId="18233F17" w14:textId="2E772CF3" w:rsidR="00ED7C90" w:rsidRDefault="00455D92" w:rsidP="00C30742">
            <w:pPr>
              <w:rPr>
                <w:bCs/>
              </w:rPr>
            </w:pPr>
            <w:r>
              <w:rPr>
                <w:bCs/>
              </w:rPr>
              <w:t xml:space="preserve">NW shared recent examples of </w:t>
            </w:r>
            <w:r w:rsidR="00517B4E">
              <w:rPr>
                <w:bCs/>
              </w:rPr>
              <w:t xml:space="preserve">how </w:t>
            </w:r>
            <w:r w:rsidR="00680029">
              <w:rPr>
                <w:bCs/>
              </w:rPr>
              <w:t>the</w:t>
            </w:r>
            <w:r w:rsidR="00517B4E">
              <w:rPr>
                <w:bCs/>
              </w:rPr>
              <w:t xml:space="preserve"> values have been demonstrated</w:t>
            </w:r>
            <w:r w:rsidR="00F8523E">
              <w:rPr>
                <w:bCs/>
              </w:rPr>
              <w:t xml:space="preserve"> and explained that </w:t>
            </w:r>
            <w:r w:rsidR="00680029">
              <w:rPr>
                <w:bCs/>
              </w:rPr>
              <w:t>the</w:t>
            </w:r>
            <w:r w:rsidR="00F8523E">
              <w:rPr>
                <w:bCs/>
              </w:rPr>
              <w:t xml:space="preserve"> values are aspirational but also what we do.</w:t>
            </w:r>
          </w:p>
          <w:p w14:paraId="3B1859FB" w14:textId="3040BE50" w:rsidR="00F8523E" w:rsidRDefault="00F8523E" w:rsidP="00C30742">
            <w:pPr>
              <w:rPr>
                <w:bCs/>
              </w:rPr>
            </w:pPr>
          </w:p>
          <w:p w14:paraId="3ED1CB85" w14:textId="75D8FFF1" w:rsidR="00F8523E" w:rsidRDefault="00745868" w:rsidP="00C30742">
            <w:pPr>
              <w:rPr>
                <w:bCs/>
              </w:rPr>
            </w:pPr>
            <w:r>
              <w:rPr>
                <w:bCs/>
              </w:rPr>
              <w:t xml:space="preserve">PCM shared that at St Luke’s they have an open </w:t>
            </w:r>
            <w:r w:rsidR="001B10E9">
              <w:rPr>
                <w:bCs/>
              </w:rPr>
              <w:t>door and are there for people to ‘just be</w:t>
            </w:r>
            <w:r w:rsidR="0011435D">
              <w:rPr>
                <w:bCs/>
              </w:rPr>
              <w:t>’.</w:t>
            </w:r>
          </w:p>
          <w:p w14:paraId="20DFC9AC" w14:textId="44488E8C" w:rsidR="0011435D" w:rsidRDefault="0011435D" w:rsidP="00C30742">
            <w:pPr>
              <w:rPr>
                <w:bCs/>
              </w:rPr>
            </w:pPr>
          </w:p>
          <w:p w14:paraId="2E915A24" w14:textId="7D2B0F7C" w:rsidR="0011435D" w:rsidRDefault="0011435D" w:rsidP="00C30742">
            <w:pPr>
              <w:rPr>
                <w:bCs/>
              </w:rPr>
            </w:pPr>
            <w:r>
              <w:rPr>
                <w:bCs/>
              </w:rPr>
              <w:t>CW</w:t>
            </w:r>
            <w:r w:rsidR="00FE549E">
              <w:rPr>
                <w:bCs/>
              </w:rPr>
              <w:t xml:space="preserve"> </w:t>
            </w:r>
            <w:r w:rsidR="00A05DDB">
              <w:rPr>
                <w:bCs/>
              </w:rPr>
              <w:t xml:space="preserve">asked how </w:t>
            </w:r>
            <w:r w:rsidR="00680029">
              <w:rPr>
                <w:bCs/>
              </w:rPr>
              <w:t>the PCC has worked together to promote the whole of the mission in the parish.</w:t>
            </w:r>
            <w:r w:rsidR="00202956">
              <w:rPr>
                <w:bCs/>
              </w:rPr>
              <w:t xml:space="preserve"> She asked what is discussed at staff meetings</w:t>
            </w:r>
            <w:r w:rsidR="00FB29BC">
              <w:rPr>
                <w:bCs/>
              </w:rPr>
              <w:t xml:space="preserve"> and said the church is going for an award as an Eco Church but not know anything about it. She added that the PCC is disjoined.</w:t>
            </w:r>
          </w:p>
          <w:p w14:paraId="77FDF451" w14:textId="6492B365" w:rsidR="00FB29BC" w:rsidRDefault="00FB29BC" w:rsidP="00C30742">
            <w:pPr>
              <w:rPr>
                <w:bCs/>
              </w:rPr>
            </w:pPr>
          </w:p>
          <w:p w14:paraId="6AF92027" w14:textId="68C56BB5" w:rsidR="00FB29BC" w:rsidRDefault="00C37F0F" w:rsidP="00C30742">
            <w:pPr>
              <w:rPr>
                <w:bCs/>
              </w:rPr>
            </w:pPr>
            <w:r>
              <w:rPr>
                <w:bCs/>
              </w:rPr>
              <w:t>BS responded saying discussion</w:t>
            </w:r>
            <w:r w:rsidR="00CE3E25">
              <w:rPr>
                <w:bCs/>
              </w:rPr>
              <w:t>s</w:t>
            </w:r>
            <w:r>
              <w:rPr>
                <w:bCs/>
              </w:rPr>
              <w:t xml:space="preserve"> had started at the PCC awa</w:t>
            </w:r>
            <w:r w:rsidR="00EB1856">
              <w:rPr>
                <w:bCs/>
              </w:rPr>
              <w:t>y day.</w:t>
            </w:r>
            <w:r w:rsidR="00CE3E25">
              <w:rPr>
                <w:bCs/>
              </w:rPr>
              <w:t xml:space="preserve"> CW said she felt the notes from the day did not reflect this.  RA </w:t>
            </w:r>
            <w:r w:rsidR="00892048">
              <w:rPr>
                <w:bCs/>
              </w:rPr>
              <w:t xml:space="preserve">shared that the notes she took at the PCC away day were not formal </w:t>
            </w:r>
            <w:r w:rsidR="0066006E">
              <w:rPr>
                <w:bCs/>
              </w:rPr>
              <w:t>minutes,</w:t>
            </w:r>
            <w:r w:rsidR="00892048">
              <w:rPr>
                <w:bCs/>
              </w:rPr>
              <w:t xml:space="preserve"> but notes taken as </w:t>
            </w:r>
            <w:r w:rsidR="00FD1DDF">
              <w:rPr>
                <w:bCs/>
              </w:rPr>
              <w:t>best they could be.</w:t>
            </w:r>
          </w:p>
          <w:p w14:paraId="03344992" w14:textId="07F7140C" w:rsidR="00FD1DDF" w:rsidRDefault="00FD1DDF" w:rsidP="00C30742">
            <w:pPr>
              <w:rPr>
                <w:bCs/>
              </w:rPr>
            </w:pPr>
          </w:p>
          <w:p w14:paraId="2CC8D812" w14:textId="2C350805" w:rsidR="00FD1DDF" w:rsidRDefault="00FD1DDF" w:rsidP="00C30742">
            <w:pPr>
              <w:rPr>
                <w:bCs/>
              </w:rPr>
            </w:pPr>
            <w:r>
              <w:rPr>
                <w:bCs/>
              </w:rPr>
              <w:t xml:space="preserve">NW explained the PCC meets 11 times a </w:t>
            </w:r>
            <w:r w:rsidR="00482046">
              <w:rPr>
                <w:bCs/>
              </w:rPr>
              <w:t xml:space="preserve">year and there are also the meetings for the staff team, </w:t>
            </w:r>
            <w:r w:rsidR="0066006E">
              <w:rPr>
                <w:bCs/>
              </w:rPr>
              <w:t>leaders,</w:t>
            </w:r>
            <w:r w:rsidR="00482046">
              <w:rPr>
                <w:bCs/>
              </w:rPr>
              <w:t xml:space="preserve"> and </w:t>
            </w:r>
            <w:r w:rsidR="0066006E">
              <w:rPr>
                <w:bCs/>
              </w:rPr>
              <w:t>preachers’</w:t>
            </w:r>
            <w:r w:rsidR="00482046">
              <w:rPr>
                <w:bCs/>
              </w:rPr>
              <w:t xml:space="preserve"> team.</w:t>
            </w:r>
          </w:p>
          <w:p w14:paraId="25D8CB43" w14:textId="08FA9E63" w:rsidR="00AF7E4E" w:rsidRDefault="00AF7E4E" w:rsidP="00C30742">
            <w:pPr>
              <w:rPr>
                <w:bCs/>
              </w:rPr>
            </w:pPr>
          </w:p>
          <w:p w14:paraId="119AF5AA" w14:textId="5746DB79" w:rsidR="00AF7E4E" w:rsidRDefault="00AF7E4E" w:rsidP="00C30742">
            <w:pPr>
              <w:rPr>
                <w:bCs/>
              </w:rPr>
            </w:pPr>
            <w:r>
              <w:rPr>
                <w:bCs/>
              </w:rPr>
              <w:t>TJ said the PCC is ultimately responsible from a legal aspect</w:t>
            </w:r>
            <w:r w:rsidR="002076C1">
              <w:rPr>
                <w:bCs/>
              </w:rPr>
              <w:t>, but could ask for more, e.g. minutes of the other meetings</w:t>
            </w:r>
            <w:r w:rsidR="00320CAF">
              <w:rPr>
                <w:bCs/>
              </w:rPr>
              <w:t>. However, it would take time to review them. He explained the P</w:t>
            </w:r>
            <w:r w:rsidR="009272F6">
              <w:rPr>
                <w:bCs/>
              </w:rPr>
              <w:t>CC</w:t>
            </w:r>
            <w:r w:rsidR="00320CAF">
              <w:rPr>
                <w:bCs/>
              </w:rPr>
              <w:t xml:space="preserve"> </w:t>
            </w:r>
            <w:r w:rsidR="00D866C6">
              <w:rPr>
                <w:bCs/>
              </w:rPr>
              <w:t>delegates some responsibilities to other groups.</w:t>
            </w:r>
          </w:p>
          <w:p w14:paraId="2560AE09" w14:textId="090159C0" w:rsidR="00D866C6" w:rsidRDefault="00D866C6" w:rsidP="00C30742">
            <w:pPr>
              <w:rPr>
                <w:bCs/>
              </w:rPr>
            </w:pPr>
          </w:p>
          <w:p w14:paraId="13DCE35C" w14:textId="485B0378" w:rsidR="00D866C6" w:rsidRDefault="00E11A10" w:rsidP="00C30742">
            <w:pPr>
              <w:rPr>
                <w:bCs/>
              </w:rPr>
            </w:pPr>
            <w:r>
              <w:rPr>
                <w:bCs/>
              </w:rPr>
              <w:t xml:space="preserve">NW added that the agenda </w:t>
            </w:r>
            <w:r w:rsidR="00515EA8">
              <w:rPr>
                <w:bCs/>
              </w:rPr>
              <w:t>items for this meeting do reflect the mission.</w:t>
            </w:r>
          </w:p>
          <w:p w14:paraId="66A0F9C5" w14:textId="489AD8FA" w:rsidR="00515EA8" w:rsidRDefault="00515EA8" w:rsidP="00C30742">
            <w:pPr>
              <w:rPr>
                <w:bCs/>
              </w:rPr>
            </w:pPr>
          </w:p>
          <w:p w14:paraId="7782C390" w14:textId="7EAA3C27" w:rsidR="00515EA8" w:rsidRDefault="00636EDF" w:rsidP="00C30742">
            <w:pPr>
              <w:rPr>
                <w:bCs/>
              </w:rPr>
            </w:pPr>
            <w:r>
              <w:rPr>
                <w:bCs/>
              </w:rPr>
              <w:t xml:space="preserve">PCM added </w:t>
            </w:r>
            <w:r w:rsidR="0017687F">
              <w:rPr>
                <w:bCs/>
              </w:rPr>
              <w:t>she supports</w:t>
            </w:r>
            <w:r>
              <w:rPr>
                <w:bCs/>
              </w:rPr>
              <w:t xml:space="preserve"> CM bringing up these fair points</w:t>
            </w:r>
            <w:r w:rsidR="0017687F">
              <w:rPr>
                <w:bCs/>
              </w:rPr>
              <w:t xml:space="preserve">. </w:t>
            </w:r>
          </w:p>
          <w:p w14:paraId="63D2B2D4" w14:textId="2523693A" w:rsidR="003A5B29" w:rsidRDefault="003A5B29" w:rsidP="00C30742">
            <w:pPr>
              <w:rPr>
                <w:bCs/>
              </w:rPr>
            </w:pPr>
          </w:p>
          <w:p w14:paraId="5A88935C" w14:textId="740CF442" w:rsidR="003A5B29" w:rsidRDefault="00AB005F" w:rsidP="00C30742">
            <w:pPr>
              <w:rPr>
                <w:bCs/>
              </w:rPr>
            </w:pPr>
            <w:r>
              <w:rPr>
                <w:bCs/>
              </w:rPr>
              <w:t xml:space="preserve">DG shared her views that the PCC </w:t>
            </w:r>
            <w:r w:rsidR="0078322D">
              <w:rPr>
                <w:bCs/>
              </w:rPr>
              <w:t>has to make decisions re buildings and finances as it is responsible for making them.</w:t>
            </w:r>
          </w:p>
          <w:p w14:paraId="300385C8" w14:textId="12302299" w:rsidR="00767147" w:rsidRDefault="00767147" w:rsidP="00C30742">
            <w:pPr>
              <w:rPr>
                <w:bCs/>
              </w:rPr>
            </w:pPr>
          </w:p>
          <w:p w14:paraId="5BAC125C" w14:textId="3221F42E" w:rsidR="00767147" w:rsidRDefault="00767147" w:rsidP="00C30742">
            <w:pPr>
              <w:rPr>
                <w:bCs/>
              </w:rPr>
            </w:pPr>
            <w:r>
              <w:rPr>
                <w:bCs/>
              </w:rPr>
              <w:t>NW explained every parish makes its own way regarding ministry</w:t>
            </w:r>
            <w:r w:rsidR="00C409E6">
              <w:rPr>
                <w:bCs/>
              </w:rPr>
              <w:t xml:space="preserve"> and maybe there is a disconnect with some of the cogs and said he would go away and think about it.</w:t>
            </w:r>
          </w:p>
          <w:p w14:paraId="5BA1475A" w14:textId="33867F9E" w:rsidR="00306753" w:rsidRDefault="00306753" w:rsidP="00C30742">
            <w:pPr>
              <w:rPr>
                <w:bCs/>
              </w:rPr>
            </w:pPr>
          </w:p>
          <w:p w14:paraId="49DA9BC7" w14:textId="3B16C11D" w:rsidR="00306753" w:rsidRDefault="0058466A" w:rsidP="00C30742">
            <w:pPr>
              <w:rPr>
                <w:bCs/>
              </w:rPr>
            </w:pPr>
            <w:r>
              <w:rPr>
                <w:bCs/>
              </w:rPr>
              <w:t xml:space="preserve">NW </w:t>
            </w:r>
            <w:r w:rsidR="002D4858">
              <w:rPr>
                <w:bCs/>
              </w:rPr>
              <w:t>said the values need to be acti</w:t>
            </w:r>
            <w:r w:rsidR="00D351E8">
              <w:rPr>
                <w:bCs/>
              </w:rPr>
              <w:t>v</w:t>
            </w:r>
            <w:r w:rsidR="002D4858">
              <w:rPr>
                <w:bCs/>
              </w:rPr>
              <w:t>e in the church and would like to do some sermons on them and include some group wor</w:t>
            </w:r>
            <w:r w:rsidR="00D351E8">
              <w:rPr>
                <w:bCs/>
              </w:rPr>
              <w:t>k on this to flesh it out.</w:t>
            </w:r>
          </w:p>
          <w:p w14:paraId="72FB3C57" w14:textId="54D33ED7" w:rsidR="00D351E8" w:rsidRDefault="00D351E8" w:rsidP="00C30742">
            <w:pPr>
              <w:rPr>
                <w:bCs/>
              </w:rPr>
            </w:pPr>
          </w:p>
          <w:p w14:paraId="471EA98D" w14:textId="7E5B7231" w:rsidR="00227991" w:rsidRDefault="00227991" w:rsidP="00C30742">
            <w:pPr>
              <w:rPr>
                <w:bCs/>
              </w:rPr>
            </w:pPr>
          </w:p>
          <w:p w14:paraId="1538B831" w14:textId="3BFEE2FA" w:rsidR="00227991" w:rsidRDefault="00227991" w:rsidP="00C30742">
            <w:pPr>
              <w:rPr>
                <w:bCs/>
              </w:rPr>
            </w:pPr>
          </w:p>
          <w:p w14:paraId="3C566CFC" w14:textId="5A9FC30E" w:rsidR="00227991" w:rsidRDefault="00227991" w:rsidP="00C30742">
            <w:pPr>
              <w:rPr>
                <w:bCs/>
              </w:rPr>
            </w:pPr>
          </w:p>
          <w:p w14:paraId="3E0AE32D" w14:textId="77777777" w:rsidR="00227991" w:rsidRDefault="00227991" w:rsidP="00C30742">
            <w:pPr>
              <w:rPr>
                <w:bCs/>
              </w:rPr>
            </w:pPr>
          </w:p>
          <w:p w14:paraId="50C43C99" w14:textId="386D5FF6" w:rsidR="003A5FE6" w:rsidRDefault="00890054" w:rsidP="00C30742">
            <w:pPr>
              <w:rPr>
                <w:bCs/>
              </w:rPr>
            </w:pPr>
            <w:r>
              <w:rPr>
                <w:bCs/>
              </w:rPr>
              <w:lastRenderedPageBreak/>
              <w:t>Further comments were made on the images on the screen.</w:t>
            </w:r>
          </w:p>
          <w:p w14:paraId="57072107" w14:textId="478B0061" w:rsidR="00E56AE2" w:rsidRDefault="00E56AE2" w:rsidP="00C30742">
            <w:pPr>
              <w:rPr>
                <w:bCs/>
              </w:rPr>
            </w:pPr>
          </w:p>
          <w:p w14:paraId="3A9A663A" w14:textId="5159D6DA" w:rsidR="00E56AE2" w:rsidRDefault="00E56AE2" w:rsidP="00C30742">
            <w:pPr>
              <w:rPr>
                <w:bCs/>
              </w:rPr>
            </w:pPr>
            <w:r>
              <w:rPr>
                <w:bCs/>
              </w:rPr>
              <w:t>PCM: would like to have a record – graph based on the values to quantify</w:t>
            </w:r>
            <w:r w:rsidR="00227991">
              <w:rPr>
                <w:bCs/>
              </w:rPr>
              <w:t xml:space="preserve"> them. e.g. bringing in more donations from events and </w:t>
            </w:r>
            <w:r w:rsidR="00B37283">
              <w:rPr>
                <w:bCs/>
              </w:rPr>
              <w:t xml:space="preserve">increased </w:t>
            </w:r>
            <w:r w:rsidR="00227991">
              <w:rPr>
                <w:bCs/>
              </w:rPr>
              <w:t>attendance at church</w:t>
            </w:r>
            <w:r w:rsidR="004770F4">
              <w:rPr>
                <w:bCs/>
              </w:rPr>
              <w:t>.</w:t>
            </w:r>
          </w:p>
          <w:p w14:paraId="7E943DC9" w14:textId="18134AFF" w:rsidR="004770F4" w:rsidRDefault="004770F4" w:rsidP="00C30742">
            <w:pPr>
              <w:rPr>
                <w:bCs/>
              </w:rPr>
            </w:pPr>
          </w:p>
          <w:p w14:paraId="3730DF98" w14:textId="1BF48824" w:rsidR="004770F4" w:rsidRDefault="004770F4" w:rsidP="00C30742">
            <w:pPr>
              <w:rPr>
                <w:bCs/>
              </w:rPr>
            </w:pPr>
            <w:r>
              <w:rPr>
                <w:bCs/>
              </w:rPr>
              <w:t xml:space="preserve">NW responded: this feels it’s the next stage. </w:t>
            </w:r>
            <w:r w:rsidR="004053DF">
              <w:rPr>
                <w:bCs/>
              </w:rPr>
              <w:t xml:space="preserve">What we are discussing now is about who we are and what we value. </w:t>
            </w:r>
            <w:r w:rsidR="00144BBD">
              <w:rPr>
                <w:bCs/>
              </w:rPr>
              <w:t xml:space="preserve"> The vision is the next stage.</w:t>
            </w:r>
          </w:p>
          <w:p w14:paraId="0F178068" w14:textId="13A5D985" w:rsidR="00144BBD" w:rsidRDefault="00144BBD" w:rsidP="00C30742">
            <w:pPr>
              <w:rPr>
                <w:bCs/>
              </w:rPr>
            </w:pPr>
          </w:p>
          <w:p w14:paraId="5C967E95" w14:textId="7C483185" w:rsidR="00144BBD" w:rsidRDefault="00144BBD" w:rsidP="00C30742">
            <w:pPr>
              <w:rPr>
                <w:bCs/>
              </w:rPr>
            </w:pPr>
            <w:r>
              <w:rPr>
                <w:bCs/>
              </w:rPr>
              <w:t>PCM responded: I do not see it as a vision but quantifying what we have done.</w:t>
            </w:r>
          </w:p>
          <w:p w14:paraId="78A0AAE2" w14:textId="46C88BC6" w:rsidR="00144BBD" w:rsidRDefault="00144BBD" w:rsidP="00C30742">
            <w:pPr>
              <w:rPr>
                <w:bCs/>
              </w:rPr>
            </w:pPr>
          </w:p>
          <w:p w14:paraId="16A70585" w14:textId="6FED011B" w:rsidR="00144BBD" w:rsidRDefault="00144BBD" w:rsidP="00C30742">
            <w:pPr>
              <w:rPr>
                <w:bCs/>
              </w:rPr>
            </w:pPr>
            <w:r>
              <w:rPr>
                <w:bCs/>
              </w:rPr>
              <w:t xml:space="preserve">AL: </w:t>
            </w:r>
            <w:r w:rsidR="00F96CD2">
              <w:rPr>
                <w:bCs/>
              </w:rPr>
              <w:t>likes the approach share</w:t>
            </w:r>
            <w:r w:rsidR="00E73FB6">
              <w:rPr>
                <w:bCs/>
              </w:rPr>
              <w:t xml:space="preserve">d </w:t>
            </w:r>
            <w:r w:rsidR="00F96CD2">
              <w:rPr>
                <w:bCs/>
              </w:rPr>
              <w:t>in the vision.</w:t>
            </w:r>
          </w:p>
          <w:p w14:paraId="5582AF05" w14:textId="77777777" w:rsidR="00D351E8" w:rsidRDefault="00D351E8" w:rsidP="00C30742">
            <w:pPr>
              <w:rPr>
                <w:bCs/>
              </w:rPr>
            </w:pPr>
          </w:p>
          <w:p w14:paraId="52D6C119" w14:textId="42C1EAE1" w:rsidR="00ED7C90" w:rsidRDefault="00E73FB6" w:rsidP="00C30742">
            <w:pPr>
              <w:rPr>
                <w:bCs/>
              </w:rPr>
            </w:pPr>
            <w:r>
              <w:rPr>
                <w:bCs/>
              </w:rPr>
              <w:t>At this point SL said prayer and listening to God is key.</w:t>
            </w:r>
            <w:r w:rsidR="0024661C">
              <w:rPr>
                <w:bCs/>
              </w:rPr>
              <w:t xml:space="preserve"> Prayers were said by TJ, SL, PCM and NW.</w:t>
            </w:r>
          </w:p>
          <w:p w14:paraId="79BB9642" w14:textId="1B381DAA" w:rsidR="00ED7C90" w:rsidRPr="00ED7C90" w:rsidRDefault="00ED7C90" w:rsidP="00C30742">
            <w:pPr>
              <w:rPr>
                <w:bCs/>
              </w:rPr>
            </w:pPr>
          </w:p>
        </w:tc>
        <w:tc>
          <w:tcPr>
            <w:tcW w:w="1525" w:type="dxa"/>
          </w:tcPr>
          <w:p w14:paraId="2C805764" w14:textId="77777777" w:rsidR="00970520" w:rsidRDefault="00970520"/>
        </w:tc>
      </w:tr>
      <w:tr w:rsidR="00A540E5" w14:paraId="0CB2BA99" w14:textId="77777777" w:rsidTr="00381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029EF1F7" w14:textId="5607E868" w:rsidR="00A540E5" w:rsidRDefault="00970520">
            <w:r>
              <w:t>7</w:t>
            </w:r>
            <w:r w:rsidR="00A540E5">
              <w:t>.</w:t>
            </w:r>
          </w:p>
          <w:p w14:paraId="11D2E4C5" w14:textId="77777777" w:rsidR="005049C5" w:rsidRDefault="005049C5"/>
          <w:p w14:paraId="67B0B72D" w14:textId="7CD62B5E" w:rsidR="005049C5" w:rsidRDefault="00ED7C90" w:rsidP="005049C5">
            <w:pPr>
              <w:jc w:val="right"/>
            </w:pPr>
            <w:r>
              <w:t>7</w:t>
            </w:r>
            <w:r w:rsidR="005049C5">
              <w:t>.1</w:t>
            </w:r>
          </w:p>
          <w:p w14:paraId="4412C4CF" w14:textId="77777777" w:rsidR="005049C5" w:rsidRDefault="005049C5" w:rsidP="005049C5">
            <w:pPr>
              <w:jc w:val="right"/>
            </w:pPr>
          </w:p>
          <w:p w14:paraId="621F47D6" w14:textId="77777777" w:rsidR="007D780A" w:rsidRDefault="007D780A" w:rsidP="005049C5">
            <w:pPr>
              <w:jc w:val="right"/>
            </w:pPr>
          </w:p>
          <w:p w14:paraId="463A9D4A" w14:textId="1EACB16C" w:rsidR="005049C5" w:rsidRDefault="00ED7C90" w:rsidP="005049C5">
            <w:pPr>
              <w:jc w:val="right"/>
            </w:pPr>
            <w:r>
              <w:t>7</w:t>
            </w:r>
            <w:r w:rsidR="005049C5">
              <w:t>.2</w:t>
            </w:r>
          </w:p>
          <w:p w14:paraId="0D662003" w14:textId="77777777" w:rsidR="005049C5" w:rsidRDefault="005049C5" w:rsidP="005049C5">
            <w:pPr>
              <w:jc w:val="right"/>
            </w:pPr>
          </w:p>
          <w:p w14:paraId="79EEB594" w14:textId="77777777" w:rsidR="00F17270" w:rsidRDefault="00F17270" w:rsidP="005049C5">
            <w:pPr>
              <w:jc w:val="right"/>
            </w:pPr>
          </w:p>
          <w:p w14:paraId="3F89D114" w14:textId="13B9F2F7" w:rsidR="005049C5" w:rsidRDefault="00ED7C90" w:rsidP="005049C5">
            <w:pPr>
              <w:jc w:val="right"/>
            </w:pPr>
            <w:r>
              <w:t>7</w:t>
            </w:r>
            <w:r w:rsidR="005049C5">
              <w:t>.3</w:t>
            </w:r>
          </w:p>
          <w:p w14:paraId="5FAAA5DA" w14:textId="77777777" w:rsidR="000E1FCA" w:rsidRDefault="000E1FCA" w:rsidP="005049C5">
            <w:pPr>
              <w:jc w:val="right"/>
            </w:pPr>
          </w:p>
          <w:p w14:paraId="5BC728C3" w14:textId="77777777" w:rsidR="005049C5" w:rsidRDefault="005049C5" w:rsidP="005049C5">
            <w:pPr>
              <w:jc w:val="right"/>
            </w:pPr>
          </w:p>
          <w:p w14:paraId="243866D5" w14:textId="77777777" w:rsidR="004C0F48" w:rsidRDefault="004C0F48" w:rsidP="005049C5">
            <w:pPr>
              <w:jc w:val="right"/>
            </w:pPr>
          </w:p>
          <w:p w14:paraId="59BF8C92" w14:textId="4B72BFBD" w:rsidR="005049C5" w:rsidRDefault="00ED7C90" w:rsidP="005049C5">
            <w:pPr>
              <w:jc w:val="right"/>
            </w:pPr>
            <w:r>
              <w:t>7</w:t>
            </w:r>
            <w:r w:rsidR="005049C5">
              <w:t>.4</w:t>
            </w:r>
          </w:p>
          <w:p w14:paraId="77A6FF30" w14:textId="77777777" w:rsidR="005049C5" w:rsidRDefault="005049C5" w:rsidP="005049C5">
            <w:pPr>
              <w:jc w:val="right"/>
            </w:pPr>
          </w:p>
          <w:p w14:paraId="1FBC3DF2" w14:textId="77777777" w:rsidR="00F7482A" w:rsidRDefault="00F7482A" w:rsidP="005049C5">
            <w:pPr>
              <w:jc w:val="right"/>
            </w:pPr>
          </w:p>
          <w:p w14:paraId="655B9952" w14:textId="77777777" w:rsidR="004E1152" w:rsidRDefault="004E1152" w:rsidP="005049C5">
            <w:pPr>
              <w:jc w:val="right"/>
            </w:pPr>
          </w:p>
          <w:p w14:paraId="34E44B89" w14:textId="6541FA33" w:rsidR="005049C5" w:rsidRDefault="00ED7C90" w:rsidP="005049C5">
            <w:pPr>
              <w:jc w:val="right"/>
            </w:pPr>
            <w:r>
              <w:t>7</w:t>
            </w:r>
            <w:r w:rsidR="005049C5">
              <w:t>.5</w:t>
            </w:r>
          </w:p>
          <w:p w14:paraId="2F28687F" w14:textId="3C3D8E2E" w:rsidR="00FA6E63" w:rsidRDefault="00FA6E63" w:rsidP="005049C5">
            <w:pPr>
              <w:jc w:val="right"/>
            </w:pPr>
          </w:p>
          <w:p w14:paraId="20843D79" w14:textId="0C371EBB" w:rsidR="00FA6E63" w:rsidRDefault="00FA6E63" w:rsidP="005049C5">
            <w:pPr>
              <w:jc w:val="right"/>
            </w:pPr>
          </w:p>
          <w:p w14:paraId="39A2A242" w14:textId="33740B73" w:rsidR="00FA6E63" w:rsidRDefault="00FA6E63" w:rsidP="005049C5">
            <w:pPr>
              <w:jc w:val="right"/>
            </w:pPr>
            <w:r>
              <w:t>7.7</w:t>
            </w:r>
          </w:p>
          <w:p w14:paraId="05E81BD0" w14:textId="347FB6A8" w:rsidR="009B4747" w:rsidRDefault="009B4747" w:rsidP="005049C5">
            <w:pPr>
              <w:jc w:val="right"/>
            </w:pPr>
          </w:p>
          <w:p w14:paraId="228F186F" w14:textId="66A92626" w:rsidR="009B4747" w:rsidRDefault="009B4747" w:rsidP="005049C5">
            <w:pPr>
              <w:jc w:val="right"/>
            </w:pPr>
          </w:p>
          <w:p w14:paraId="0229791E" w14:textId="0C182A4D" w:rsidR="009B4747" w:rsidRDefault="009B4747" w:rsidP="005049C5">
            <w:pPr>
              <w:jc w:val="right"/>
            </w:pPr>
          </w:p>
          <w:p w14:paraId="161B7A82" w14:textId="206972E4" w:rsidR="009B4747" w:rsidRDefault="009B4747" w:rsidP="005049C5">
            <w:pPr>
              <w:jc w:val="right"/>
            </w:pPr>
            <w:r>
              <w:t>7.8</w:t>
            </w:r>
          </w:p>
          <w:p w14:paraId="08695891" w14:textId="4C776DF2" w:rsidR="00CB1CE4" w:rsidRDefault="00CB1CE4" w:rsidP="005049C5">
            <w:pPr>
              <w:jc w:val="right"/>
            </w:pPr>
          </w:p>
          <w:p w14:paraId="1CC1AA64" w14:textId="4CB29120" w:rsidR="00CB1CE4" w:rsidRDefault="00CB1CE4" w:rsidP="005049C5">
            <w:pPr>
              <w:jc w:val="right"/>
            </w:pPr>
          </w:p>
          <w:p w14:paraId="79764772" w14:textId="499FE3EA" w:rsidR="00CB1CE4" w:rsidRDefault="00CB1CE4" w:rsidP="005049C5">
            <w:pPr>
              <w:jc w:val="right"/>
            </w:pPr>
          </w:p>
          <w:p w14:paraId="15F75975" w14:textId="132EBC68" w:rsidR="00CB1CE4" w:rsidRDefault="00CB1CE4" w:rsidP="005049C5">
            <w:pPr>
              <w:jc w:val="right"/>
            </w:pPr>
            <w:r>
              <w:t>7.9</w:t>
            </w:r>
          </w:p>
          <w:p w14:paraId="02FE9C74" w14:textId="7CC4CA3B" w:rsidR="00B044DD" w:rsidRDefault="00B044DD" w:rsidP="005049C5">
            <w:pPr>
              <w:jc w:val="right"/>
            </w:pPr>
          </w:p>
          <w:p w14:paraId="248F2D34" w14:textId="23C5E05C" w:rsidR="00B044DD" w:rsidRDefault="00B044DD" w:rsidP="005049C5">
            <w:pPr>
              <w:jc w:val="right"/>
            </w:pPr>
          </w:p>
          <w:p w14:paraId="793CF34C" w14:textId="05215C34" w:rsidR="00B044DD" w:rsidRDefault="00B044DD" w:rsidP="005049C5">
            <w:pPr>
              <w:jc w:val="right"/>
            </w:pPr>
            <w:r>
              <w:t>7.10</w:t>
            </w:r>
          </w:p>
          <w:p w14:paraId="6BDAF262" w14:textId="49917BFB" w:rsidR="00592532" w:rsidRDefault="00592532" w:rsidP="005049C5">
            <w:pPr>
              <w:jc w:val="right"/>
            </w:pPr>
          </w:p>
          <w:p w14:paraId="6D4E390D" w14:textId="5031439D" w:rsidR="00592532" w:rsidRDefault="00592532" w:rsidP="005049C5">
            <w:pPr>
              <w:jc w:val="right"/>
            </w:pPr>
          </w:p>
          <w:p w14:paraId="0CFBC750" w14:textId="321A0368" w:rsidR="00DC38CA" w:rsidRDefault="00DC38CA" w:rsidP="005049C5">
            <w:pPr>
              <w:jc w:val="right"/>
            </w:pPr>
          </w:p>
          <w:p w14:paraId="2B01813A" w14:textId="77777777" w:rsidR="00DC38CA" w:rsidRDefault="00DC38CA" w:rsidP="005049C5">
            <w:pPr>
              <w:jc w:val="right"/>
            </w:pPr>
          </w:p>
          <w:p w14:paraId="4099E5D0" w14:textId="3D37F2D5" w:rsidR="00592532" w:rsidRDefault="00592532" w:rsidP="005049C5">
            <w:pPr>
              <w:jc w:val="right"/>
            </w:pPr>
            <w:r>
              <w:lastRenderedPageBreak/>
              <w:t>7.11</w:t>
            </w:r>
          </w:p>
          <w:p w14:paraId="266BA2DB" w14:textId="0A537E5C" w:rsidR="00DC38CA" w:rsidRDefault="00DC38CA" w:rsidP="005049C5">
            <w:pPr>
              <w:jc w:val="right"/>
            </w:pPr>
          </w:p>
          <w:p w14:paraId="402337E2" w14:textId="2223B63D" w:rsidR="00DC38CA" w:rsidRDefault="00DC38CA" w:rsidP="005049C5">
            <w:pPr>
              <w:jc w:val="right"/>
            </w:pPr>
          </w:p>
          <w:p w14:paraId="4F131388" w14:textId="29E12C4A" w:rsidR="00DC38CA" w:rsidRDefault="00DC38CA" w:rsidP="005049C5">
            <w:pPr>
              <w:jc w:val="right"/>
            </w:pPr>
          </w:p>
          <w:p w14:paraId="3E6CCB3B" w14:textId="610A0AB7" w:rsidR="00DC38CA" w:rsidRDefault="00DC38CA" w:rsidP="005049C5">
            <w:pPr>
              <w:jc w:val="right"/>
            </w:pPr>
            <w:r>
              <w:t>7.12</w:t>
            </w:r>
          </w:p>
          <w:p w14:paraId="5949E89E" w14:textId="036DE2F3" w:rsidR="000E52C6" w:rsidRDefault="000E52C6" w:rsidP="005049C5">
            <w:pPr>
              <w:jc w:val="right"/>
            </w:pPr>
          </w:p>
          <w:p w14:paraId="29A826D2" w14:textId="32E61604" w:rsidR="000E52C6" w:rsidRDefault="000E52C6" w:rsidP="005049C5">
            <w:pPr>
              <w:jc w:val="right"/>
            </w:pPr>
          </w:p>
          <w:p w14:paraId="3FE7551F" w14:textId="398A3DCD" w:rsidR="000E52C6" w:rsidRDefault="000E52C6" w:rsidP="005049C5">
            <w:pPr>
              <w:jc w:val="right"/>
            </w:pPr>
            <w:r>
              <w:t>7.13</w:t>
            </w:r>
          </w:p>
          <w:p w14:paraId="0771A643" w14:textId="2E040214" w:rsidR="00C86867" w:rsidRDefault="00C86867" w:rsidP="005049C5">
            <w:pPr>
              <w:jc w:val="right"/>
            </w:pPr>
          </w:p>
          <w:p w14:paraId="6AD07368" w14:textId="332ED18C" w:rsidR="00C86867" w:rsidRDefault="00C86867" w:rsidP="005049C5">
            <w:pPr>
              <w:jc w:val="right"/>
            </w:pPr>
            <w:r>
              <w:t>7.14</w:t>
            </w:r>
          </w:p>
          <w:p w14:paraId="6FA4D0BC" w14:textId="77777777" w:rsidR="005049C5" w:rsidRDefault="005049C5" w:rsidP="005049C5">
            <w:pPr>
              <w:jc w:val="right"/>
            </w:pPr>
          </w:p>
          <w:p w14:paraId="3E06A4E5" w14:textId="77777777" w:rsidR="00C80095" w:rsidRDefault="00C80095" w:rsidP="005049C5">
            <w:pPr>
              <w:jc w:val="right"/>
            </w:pPr>
          </w:p>
          <w:p w14:paraId="7033075F" w14:textId="2F6ACEB1" w:rsidR="00292815" w:rsidRDefault="00292815" w:rsidP="005049C5">
            <w:pPr>
              <w:jc w:val="right"/>
            </w:pPr>
          </w:p>
        </w:tc>
        <w:tc>
          <w:tcPr>
            <w:tcW w:w="8080" w:type="dxa"/>
            <w:gridSpan w:val="2"/>
          </w:tcPr>
          <w:p w14:paraId="4BA30EBC" w14:textId="30DA0080" w:rsidR="00A540E5" w:rsidRPr="00AB57B6" w:rsidRDefault="004E1067" w:rsidP="00C30742">
            <w:pPr>
              <w:rPr>
                <w:bCs/>
              </w:rPr>
            </w:pPr>
            <w:r w:rsidRPr="004E1067">
              <w:rPr>
                <w:b/>
              </w:rPr>
              <w:lastRenderedPageBreak/>
              <w:t>Financial update</w:t>
            </w:r>
            <w:r w:rsidR="00AB57B6">
              <w:rPr>
                <w:b/>
              </w:rPr>
              <w:t xml:space="preserve"> - </w:t>
            </w:r>
            <w:r w:rsidR="00746F85">
              <w:rPr>
                <w:bCs/>
              </w:rPr>
              <w:t>BE</w:t>
            </w:r>
          </w:p>
          <w:p w14:paraId="3D57C3C9" w14:textId="77777777" w:rsidR="00AA1608" w:rsidRDefault="00AA1608" w:rsidP="00C30742">
            <w:pPr>
              <w:rPr>
                <w:bCs/>
              </w:rPr>
            </w:pPr>
          </w:p>
          <w:p w14:paraId="45F57155" w14:textId="1DC4B6FC" w:rsidR="003F154F" w:rsidRDefault="0024661C" w:rsidP="00531C8F">
            <w:pPr>
              <w:rPr>
                <w:bCs/>
              </w:rPr>
            </w:pPr>
            <w:r>
              <w:rPr>
                <w:bCs/>
              </w:rPr>
              <w:t>BE explained the accounts are up to date to the end of September 2022</w:t>
            </w:r>
            <w:r w:rsidR="00016012">
              <w:rPr>
                <w:bCs/>
              </w:rPr>
              <w:t xml:space="preserve"> and the budget up to 29 November 2022.</w:t>
            </w:r>
            <w:r w:rsidR="007D780A">
              <w:rPr>
                <w:bCs/>
              </w:rPr>
              <w:t xml:space="preserve"> </w:t>
            </w:r>
          </w:p>
          <w:p w14:paraId="6475FF01" w14:textId="77777777" w:rsidR="007D780A" w:rsidRDefault="007D780A" w:rsidP="00531C8F">
            <w:pPr>
              <w:rPr>
                <w:bCs/>
              </w:rPr>
            </w:pPr>
          </w:p>
          <w:p w14:paraId="68CFE61D" w14:textId="55B8E3CD" w:rsidR="007D780A" w:rsidRDefault="007D780A" w:rsidP="00531C8F">
            <w:pPr>
              <w:rPr>
                <w:bCs/>
              </w:rPr>
            </w:pPr>
            <w:r>
              <w:rPr>
                <w:bCs/>
              </w:rPr>
              <w:t>AL enquired how the gift aid figure for 2023 is increasing and BE responded it might be his calculation.</w:t>
            </w:r>
          </w:p>
          <w:p w14:paraId="31082530" w14:textId="208763A1" w:rsidR="00F17270" w:rsidRDefault="00F17270" w:rsidP="00531C8F">
            <w:pPr>
              <w:rPr>
                <w:bCs/>
              </w:rPr>
            </w:pPr>
          </w:p>
          <w:p w14:paraId="0505CC04" w14:textId="6028719F" w:rsidR="00F17270" w:rsidRDefault="00F17270" w:rsidP="00531C8F">
            <w:pPr>
              <w:rPr>
                <w:bCs/>
              </w:rPr>
            </w:pPr>
            <w:r>
              <w:rPr>
                <w:bCs/>
              </w:rPr>
              <w:t xml:space="preserve">BE explained the Diocesan share is the church’s biggest </w:t>
            </w:r>
            <w:r w:rsidR="00667739">
              <w:rPr>
                <w:bCs/>
              </w:rPr>
              <w:t xml:space="preserve">cost but his view is it’s a fair charge.   The second biggest </w:t>
            </w:r>
            <w:r w:rsidR="000E1FCA">
              <w:rPr>
                <w:bCs/>
              </w:rPr>
              <w:t>cost is for the three people employed by the church.</w:t>
            </w:r>
          </w:p>
          <w:p w14:paraId="0A9BBD4D" w14:textId="77777777" w:rsidR="000E1FCA" w:rsidRDefault="000E1FCA" w:rsidP="00531C8F">
            <w:pPr>
              <w:rPr>
                <w:bCs/>
              </w:rPr>
            </w:pPr>
          </w:p>
          <w:p w14:paraId="0727DC1B" w14:textId="0574655A" w:rsidR="000E1FCA" w:rsidRDefault="0055001F" w:rsidP="00531C8F">
            <w:pPr>
              <w:rPr>
                <w:bCs/>
              </w:rPr>
            </w:pPr>
            <w:r>
              <w:rPr>
                <w:bCs/>
              </w:rPr>
              <w:t xml:space="preserve">PCM shared she felt that Ben </w:t>
            </w:r>
            <w:r w:rsidRPr="00A27221">
              <w:rPr>
                <w:bCs/>
              </w:rPr>
              <w:t>who leads the music</w:t>
            </w:r>
            <w:r>
              <w:rPr>
                <w:bCs/>
              </w:rPr>
              <w:t xml:space="preserve"> at St Luke’s should be paid. </w:t>
            </w:r>
            <w:r w:rsidR="00C31235">
              <w:rPr>
                <w:bCs/>
              </w:rPr>
              <w:t xml:space="preserve"> NW responding saying fees are paid to </w:t>
            </w:r>
            <w:r w:rsidR="00FF10A5">
              <w:rPr>
                <w:bCs/>
              </w:rPr>
              <w:t>musicians</w:t>
            </w:r>
            <w:r w:rsidR="00C31235">
              <w:rPr>
                <w:bCs/>
              </w:rPr>
              <w:t xml:space="preserve"> and the audio team for</w:t>
            </w:r>
            <w:r w:rsidR="00B1772D">
              <w:rPr>
                <w:bCs/>
              </w:rPr>
              <w:t xml:space="preserve"> playing at weddings and funerals.</w:t>
            </w:r>
          </w:p>
          <w:p w14:paraId="1EF961C4" w14:textId="77777777" w:rsidR="000E1FCA" w:rsidRDefault="000E1FCA" w:rsidP="00531C8F">
            <w:pPr>
              <w:rPr>
                <w:bCs/>
              </w:rPr>
            </w:pPr>
          </w:p>
          <w:p w14:paraId="707465AE" w14:textId="6E05A35B" w:rsidR="003F154F" w:rsidRDefault="008C3F5E" w:rsidP="00ED7C90">
            <w:pPr>
              <w:rPr>
                <w:bCs/>
              </w:rPr>
            </w:pPr>
            <w:r>
              <w:rPr>
                <w:bCs/>
              </w:rPr>
              <w:t>BE explained the organist and choirmaster are paid an honorarium and not a salary</w:t>
            </w:r>
            <w:r w:rsidR="00F03A1A">
              <w:rPr>
                <w:bCs/>
              </w:rPr>
              <w:t xml:space="preserve"> were they to be paid. </w:t>
            </w:r>
          </w:p>
          <w:p w14:paraId="5A400663" w14:textId="77777777" w:rsidR="00FA6E63" w:rsidRDefault="00FA6E63" w:rsidP="00ED7C90">
            <w:pPr>
              <w:rPr>
                <w:bCs/>
              </w:rPr>
            </w:pPr>
          </w:p>
          <w:p w14:paraId="22E5C685" w14:textId="77777777" w:rsidR="00FA6E63" w:rsidRDefault="009C0F91" w:rsidP="00ED7C90">
            <w:pPr>
              <w:rPr>
                <w:bCs/>
              </w:rPr>
            </w:pPr>
            <w:r>
              <w:rPr>
                <w:bCs/>
              </w:rPr>
              <w:t xml:space="preserve">AL asked why maintenance and utilities </w:t>
            </w:r>
            <w:r w:rsidR="00AD2B8D">
              <w:rPr>
                <w:bCs/>
              </w:rPr>
              <w:t>is £6,441 for 2022 and £12,182 for 2023.</w:t>
            </w:r>
          </w:p>
          <w:p w14:paraId="21E4F0D1" w14:textId="77777777" w:rsidR="00AD2B8D" w:rsidRDefault="00AD2B8D" w:rsidP="00ED7C90">
            <w:pPr>
              <w:rPr>
                <w:bCs/>
              </w:rPr>
            </w:pPr>
            <w:r w:rsidRPr="00AD2B8D">
              <w:rPr>
                <w:bCs/>
                <w:color w:val="0070C0"/>
              </w:rPr>
              <w:t>Action: BE to review this.</w:t>
            </w:r>
          </w:p>
          <w:p w14:paraId="3707683A" w14:textId="77777777" w:rsidR="00AD2B8D" w:rsidRDefault="00AD2B8D" w:rsidP="00ED7C90">
            <w:pPr>
              <w:rPr>
                <w:bCs/>
              </w:rPr>
            </w:pPr>
          </w:p>
          <w:p w14:paraId="0876D878" w14:textId="3A5D354B" w:rsidR="00AD2B8D" w:rsidRDefault="009B4747" w:rsidP="00ED7C90">
            <w:pPr>
              <w:rPr>
                <w:bCs/>
              </w:rPr>
            </w:pPr>
            <w:r>
              <w:rPr>
                <w:bCs/>
              </w:rPr>
              <w:t>AL shared she was worr</w:t>
            </w:r>
            <w:r w:rsidR="00C353FA">
              <w:rPr>
                <w:bCs/>
              </w:rPr>
              <w:t xml:space="preserve">ied about the 2023 budget </w:t>
            </w:r>
            <w:r w:rsidR="008B7539">
              <w:rPr>
                <w:bCs/>
              </w:rPr>
              <w:t xml:space="preserve">with inflation </w:t>
            </w:r>
            <w:r w:rsidR="00FF10A5">
              <w:rPr>
                <w:bCs/>
              </w:rPr>
              <w:t>more than</w:t>
            </w:r>
            <w:r w:rsidR="00584D24">
              <w:rPr>
                <w:bCs/>
              </w:rPr>
              <w:t xml:space="preserve"> 10% and costs will be higher than we think they are. AL asked</w:t>
            </w:r>
            <w:r w:rsidR="00CB1CE4">
              <w:rPr>
                <w:bCs/>
              </w:rPr>
              <w:t xml:space="preserve"> </w:t>
            </w:r>
            <w:r w:rsidR="00584D24">
              <w:rPr>
                <w:bCs/>
              </w:rPr>
              <w:t xml:space="preserve">if this should be </w:t>
            </w:r>
            <w:r w:rsidR="00FF10A5">
              <w:rPr>
                <w:bCs/>
              </w:rPr>
              <w:t>considered</w:t>
            </w:r>
            <w:r w:rsidR="00584D24">
              <w:rPr>
                <w:bCs/>
              </w:rPr>
              <w:t xml:space="preserve"> in the budgeting for 2023.</w:t>
            </w:r>
          </w:p>
          <w:p w14:paraId="4CFDA161" w14:textId="3924D523" w:rsidR="00CB1CE4" w:rsidRDefault="00CB1CE4" w:rsidP="00ED7C90">
            <w:pPr>
              <w:rPr>
                <w:bCs/>
              </w:rPr>
            </w:pPr>
          </w:p>
          <w:p w14:paraId="551183D1" w14:textId="23856CBF" w:rsidR="00CB1CE4" w:rsidRDefault="005B0C72" w:rsidP="00ED7C90">
            <w:pPr>
              <w:rPr>
                <w:bCs/>
              </w:rPr>
            </w:pPr>
            <w:r>
              <w:rPr>
                <w:bCs/>
              </w:rPr>
              <w:t>BE shared he does not think</w:t>
            </w:r>
            <w:r w:rsidR="001D6B2E">
              <w:rPr>
                <w:bCs/>
              </w:rPr>
              <w:t xml:space="preserve"> budgeting like this is the right way go and we review it in-year.</w:t>
            </w:r>
          </w:p>
          <w:p w14:paraId="50A99947" w14:textId="156A13FC" w:rsidR="00B044DD" w:rsidRDefault="00B044DD" w:rsidP="00ED7C90">
            <w:pPr>
              <w:rPr>
                <w:bCs/>
              </w:rPr>
            </w:pPr>
          </w:p>
          <w:p w14:paraId="218D6033" w14:textId="1BBCB80A" w:rsidR="00B044DD" w:rsidRDefault="00B044DD" w:rsidP="00ED7C90">
            <w:pPr>
              <w:rPr>
                <w:bCs/>
              </w:rPr>
            </w:pPr>
            <w:r>
              <w:rPr>
                <w:bCs/>
              </w:rPr>
              <w:t>BE added a £17k deficit is not acceptable and we either increase revenue or decrease costs.</w:t>
            </w:r>
          </w:p>
          <w:p w14:paraId="31ED087D" w14:textId="6D6B675E" w:rsidR="00592532" w:rsidRDefault="00592532" w:rsidP="00ED7C90">
            <w:pPr>
              <w:rPr>
                <w:bCs/>
              </w:rPr>
            </w:pPr>
          </w:p>
          <w:p w14:paraId="4C6977AF" w14:textId="73C75CBE" w:rsidR="00592532" w:rsidRDefault="000A1DC8" w:rsidP="00ED7C90">
            <w:pPr>
              <w:rPr>
                <w:bCs/>
              </w:rPr>
            </w:pPr>
            <w:r>
              <w:rPr>
                <w:bCs/>
              </w:rPr>
              <w:lastRenderedPageBreak/>
              <w:t>NW said he has given sermons</w:t>
            </w:r>
            <w:r w:rsidR="00185A8A">
              <w:rPr>
                <w:bCs/>
              </w:rPr>
              <w:t xml:space="preserve"> on giving and thanking people for their giving. He added the next thing it to do a project on providing easy information for things like Amazon Smile.</w:t>
            </w:r>
          </w:p>
          <w:p w14:paraId="423DDA96" w14:textId="59F7862E" w:rsidR="00DC38CA" w:rsidRDefault="00DC38CA" w:rsidP="00ED7C90">
            <w:pPr>
              <w:rPr>
                <w:bCs/>
              </w:rPr>
            </w:pPr>
          </w:p>
          <w:p w14:paraId="0BCF2FA2" w14:textId="343BBC47" w:rsidR="00CB1CE4" w:rsidRDefault="00DC38CA" w:rsidP="00ED7C90">
            <w:pPr>
              <w:rPr>
                <w:bCs/>
              </w:rPr>
            </w:pPr>
            <w:r>
              <w:rPr>
                <w:bCs/>
              </w:rPr>
              <w:t xml:space="preserve">NW said if the budget is kept </w:t>
            </w:r>
            <w:r w:rsidR="00FF10A5">
              <w:rPr>
                <w:bCs/>
              </w:rPr>
              <w:t>as,</w:t>
            </w:r>
            <w:r>
              <w:rPr>
                <w:bCs/>
              </w:rPr>
              <w:t xml:space="preserve"> it is for 2023</w:t>
            </w:r>
            <w:r w:rsidR="000E52C6">
              <w:rPr>
                <w:bCs/>
              </w:rPr>
              <w:t xml:space="preserve"> approval of the deficit by the PCC is needed. It was agreed a further discussion is needed.</w:t>
            </w:r>
          </w:p>
          <w:p w14:paraId="40B2A4CF" w14:textId="77777777" w:rsidR="00CB1CE4" w:rsidRDefault="00CB1CE4" w:rsidP="00ED7C90">
            <w:pPr>
              <w:rPr>
                <w:bCs/>
              </w:rPr>
            </w:pPr>
          </w:p>
          <w:p w14:paraId="0F49DFF4" w14:textId="799C8756" w:rsidR="00CB1CE4" w:rsidRDefault="000E52C6" w:rsidP="00ED7C90">
            <w:pPr>
              <w:rPr>
                <w:bCs/>
              </w:rPr>
            </w:pPr>
            <w:r>
              <w:rPr>
                <w:bCs/>
              </w:rPr>
              <w:t>NW thanked BE for all his work and BE thanked John Scoble.</w:t>
            </w:r>
          </w:p>
          <w:p w14:paraId="0500DA38" w14:textId="0CC04015" w:rsidR="00C86867" w:rsidRDefault="00C86867" w:rsidP="00ED7C90">
            <w:pPr>
              <w:rPr>
                <w:bCs/>
              </w:rPr>
            </w:pPr>
          </w:p>
          <w:p w14:paraId="70AEC22B" w14:textId="0AB785F3" w:rsidR="00CB1CE4" w:rsidRPr="00AD2B8D" w:rsidRDefault="00C86867" w:rsidP="00C86867">
            <w:pPr>
              <w:rPr>
                <w:bCs/>
              </w:rPr>
            </w:pPr>
            <w:r>
              <w:rPr>
                <w:bCs/>
              </w:rPr>
              <w:t>NW said the church is looking for book keeper and information has been shared in the church newsletter.</w:t>
            </w:r>
          </w:p>
        </w:tc>
        <w:tc>
          <w:tcPr>
            <w:tcW w:w="1525" w:type="dxa"/>
          </w:tcPr>
          <w:p w14:paraId="791849D5" w14:textId="6E30571B" w:rsidR="00A540E5" w:rsidRDefault="00A540E5"/>
          <w:p w14:paraId="4F8A964D" w14:textId="12B4EC9B" w:rsidR="00AD2B8D" w:rsidRDefault="00AD2B8D"/>
          <w:p w14:paraId="41E5A79D" w14:textId="225BF972" w:rsidR="00AD2B8D" w:rsidRDefault="00AD2B8D"/>
          <w:p w14:paraId="3D7D41DD" w14:textId="09547EA6" w:rsidR="00AD2B8D" w:rsidRDefault="00AD2B8D"/>
          <w:p w14:paraId="098B6519" w14:textId="43B22BCD" w:rsidR="00AD2B8D" w:rsidRDefault="00AD2B8D"/>
          <w:p w14:paraId="25472866" w14:textId="35E58B20" w:rsidR="00AD2B8D" w:rsidRDefault="00AD2B8D"/>
          <w:p w14:paraId="42171BB3" w14:textId="0B8E6A09" w:rsidR="00AD2B8D" w:rsidRDefault="00AD2B8D"/>
          <w:p w14:paraId="7186A419" w14:textId="55524233" w:rsidR="00AD2B8D" w:rsidRDefault="00AD2B8D"/>
          <w:p w14:paraId="4FC286C1" w14:textId="74B866FD" w:rsidR="00AD2B8D" w:rsidRDefault="00AD2B8D"/>
          <w:p w14:paraId="6153DFAF" w14:textId="69B92C71" w:rsidR="00AD2B8D" w:rsidRDefault="00AD2B8D"/>
          <w:p w14:paraId="7FEACC27" w14:textId="6DA703F4" w:rsidR="00AD2B8D" w:rsidRDefault="00AD2B8D"/>
          <w:p w14:paraId="3B4F975C" w14:textId="776E77AA" w:rsidR="00AD2B8D" w:rsidRDefault="00AD2B8D"/>
          <w:p w14:paraId="63F1AD64" w14:textId="4995C040" w:rsidR="00AD2B8D" w:rsidRDefault="00AD2B8D"/>
          <w:p w14:paraId="10FD38CF" w14:textId="5D7923B5" w:rsidR="00AD2B8D" w:rsidRDefault="00AD2B8D"/>
          <w:p w14:paraId="0B5BADAD" w14:textId="57226DEF" w:rsidR="00AD2B8D" w:rsidRDefault="00AD2B8D"/>
          <w:p w14:paraId="5EE04A7B" w14:textId="5D9636A9" w:rsidR="00AD2B8D" w:rsidRDefault="00AD2B8D"/>
          <w:p w14:paraId="66BBD366" w14:textId="4EA9E05F" w:rsidR="00AD2B8D" w:rsidRDefault="00AD2B8D"/>
          <w:p w14:paraId="66118110" w14:textId="489139E0" w:rsidR="00AD2B8D" w:rsidRDefault="00AD2B8D"/>
          <w:p w14:paraId="066611E8" w14:textId="14C9A85B" w:rsidR="00AD2B8D" w:rsidRDefault="00AD2B8D"/>
          <w:p w14:paraId="174C71F2" w14:textId="6ABBFDF2" w:rsidR="00AD2B8D" w:rsidRDefault="00AD2B8D"/>
          <w:p w14:paraId="490A0D1F" w14:textId="21A640CB" w:rsidR="00AD2B8D" w:rsidRDefault="00AD2B8D"/>
          <w:p w14:paraId="0210801F" w14:textId="4E42FBA1" w:rsidR="00AD2B8D" w:rsidRDefault="00AD2B8D">
            <w:r>
              <w:t>BE</w:t>
            </w:r>
          </w:p>
          <w:p w14:paraId="1B83F5F3" w14:textId="77777777" w:rsidR="00353349" w:rsidRDefault="00353349"/>
          <w:p w14:paraId="1C748E1E" w14:textId="77777777" w:rsidR="00353349" w:rsidRDefault="00353349"/>
          <w:p w14:paraId="5678A184" w14:textId="77777777" w:rsidR="00353349" w:rsidRDefault="00353349"/>
          <w:p w14:paraId="63959FDA" w14:textId="0615D3E8" w:rsidR="00353349" w:rsidRDefault="00353349"/>
          <w:p w14:paraId="0E6F1B17" w14:textId="576EF07C" w:rsidR="004E1152" w:rsidRDefault="004E1152"/>
          <w:p w14:paraId="560CA88D" w14:textId="3EAB0B74" w:rsidR="004E1152" w:rsidRDefault="004E1152"/>
          <w:p w14:paraId="42E34000" w14:textId="231B1831" w:rsidR="004E1152" w:rsidRDefault="004E1152"/>
          <w:p w14:paraId="617BE19F" w14:textId="688B7816" w:rsidR="004E1152" w:rsidRDefault="004E1152"/>
          <w:p w14:paraId="498AD057" w14:textId="6D67661B" w:rsidR="004E1152" w:rsidRDefault="004E1152"/>
          <w:p w14:paraId="32C5051B" w14:textId="4B61BAD8" w:rsidR="004E1152" w:rsidRDefault="004E1152"/>
          <w:p w14:paraId="571ABA69" w14:textId="77777777" w:rsidR="00353349" w:rsidRDefault="00353349"/>
          <w:p w14:paraId="1AFD5DD2" w14:textId="77777777" w:rsidR="00353349" w:rsidRDefault="00353349"/>
          <w:p w14:paraId="2C903976" w14:textId="77777777" w:rsidR="00353349" w:rsidRDefault="00353349"/>
          <w:p w14:paraId="00E8D4C1" w14:textId="77777777" w:rsidR="00353349" w:rsidRDefault="00353349"/>
          <w:p w14:paraId="7B5BD2CB" w14:textId="6A0B0061" w:rsidR="00353349" w:rsidRDefault="00353349"/>
        </w:tc>
      </w:tr>
      <w:tr w:rsidR="00C30742" w14:paraId="2B78F484" w14:textId="77777777" w:rsidTr="00381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182EDD0C" w14:textId="67B72736" w:rsidR="00C30742" w:rsidRDefault="00ED7C90">
            <w:r>
              <w:lastRenderedPageBreak/>
              <w:t>8</w:t>
            </w:r>
            <w:r w:rsidR="00C30742">
              <w:t>.</w:t>
            </w:r>
          </w:p>
          <w:p w14:paraId="53B58A39" w14:textId="76848485" w:rsidR="00876F65" w:rsidRDefault="00876F65"/>
          <w:p w14:paraId="54DCDE06" w14:textId="07B39436" w:rsidR="00876F65" w:rsidRDefault="00ED7C90" w:rsidP="00876F65">
            <w:pPr>
              <w:jc w:val="right"/>
            </w:pPr>
            <w:r>
              <w:t>8</w:t>
            </w:r>
            <w:r w:rsidR="00876F65">
              <w:t>.1</w:t>
            </w:r>
          </w:p>
          <w:p w14:paraId="0F498B0D" w14:textId="13682461" w:rsidR="00E751EF" w:rsidRDefault="00E751EF" w:rsidP="00876F65">
            <w:pPr>
              <w:jc w:val="right"/>
            </w:pPr>
          </w:p>
          <w:p w14:paraId="1D4848A0" w14:textId="7916DC1E" w:rsidR="00E751EF" w:rsidRDefault="00E751EF" w:rsidP="00876F65">
            <w:pPr>
              <w:jc w:val="right"/>
            </w:pPr>
          </w:p>
          <w:p w14:paraId="7D075B5D" w14:textId="1E48F15A" w:rsidR="00E751EF" w:rsidRDefault="00E751EF" w:rsidP="00876F65">
            <w:pPr>
              <w:jc w:val="right"/>
            </w:pPr>
          </w:p>
          <w:p w14:paraId="6F5FD931" w14:textId="4B1C224A" w:rsidR="00E751EF" w:rsidRDefault="00E751EF" w:rsidP="00876F65">
            <w:pPr>
              <w:jc w:val="right"/>
            </w:pPr>
          </w:p>
          <w:p w14:paraId="09FA0349" w14:textId="77777777" w:rsidR="00E751EF" w:rsidRDefault="00E751EF" w:rsidP="00876F65">
            <w:pPr>
              <w:jc w:val="right"/>
            </w:pPr>
          </w:p>
          <w:p w14:paraId="1C4D9100" w14:textId="77777777" w:rsidR="00E751EF" w:rsidRDefault="00E751EF" w:rsidP="00876F65">
            <w:pPr>
              <w:jc w:val="right"/>
            </w:pPr>
          </w:p>
          <w:p w14:paraId="7EB7A92D" w14:textId="77777777" w:rsidR="00E751EF" w:rsidRDefault="00E751EF" w:rsidP="00876F65">
            <w:pPr>
              <w:jc w:val="right"/>
            </w:pPr>
          </w:p>
          <w:p w14:paraId="0C9D286C" w14:textId="77777777" w:rsidR="00E751EF" w:rsidRDefault="00E751EF" w:rsidP="00876F65">
            <w:pPr>
              <w:jc w:val="right"/>
            </w:pPr>
          </w:p>
          <w:p w14:paraId="115C4388" w14:textId="66E22472" w:rsidR="00E751EF" w:rsidRDefault="00E751EF" w:rsidP="00876F65">
            <w:pPr>
              <w:jc w:val="right"/>
            </w:pPr>
            <w:r>
              <w:t>8.2</w:t>
            </w:r>
          </w:p>
          <w:p w14:paraId="7DD7BFC5" w14:textId="58E4F1C2" w:rsidR="00CA62B0" w:rsidRDefault="00CA62B0" w:rsidP="00876F65">
            <w:pPr>
              <w:jc w:val="right"/>
            </w:pPr>
          </w:p>
          <w:p w14:paraId="621B8FCB" w14:textId="5668434C" w:rsidR="00CA62B0" w:rsidRDefault="00CA62B0" w:rsidP="00876F65">
            <w:pPr>
              <w:jc w:val="right"/>
            </w:pPr>
          </w:p>
          <w:p w14:paraId="78EAB1AB" w14:textId="5EAEDF03" w:rsidR="00CA62B0" w:rsidRDefault="00CA62B0" w:rsidP="00876F65">
            <w:pPr>
              <w:jc w:val="right"/>
            </w:pPr>
          </w:p>
          <w:p w14:paraId="2ABABFEA" w14:textId="62AA46F4" w:rsidR="00CA62B0" w:rsidRDefault="000C3B00" w:rsidP="00876F65">
            <w:pPr>
              <w:jc w:val="right"/>
            </w:pPr>
            <w:r>
              <w:t>8</w:t>
            </w:r>
            <w:r w:rsidR="00CA62B0">
              <w:t>.</w:t>
            </w:r>
            <w:r w:rsidR="00146B2E">
              <w:t>3</w:t>
            </w:r>
          </w:p>
          <w:p w14:paraId="3970DA21" w14:textId="396CF583" w:rsidR="00623045" w:rsidRDefault="00623045" w:rsidP="00876F65">
            <w:pPr>
              <w:jc w:val="right"/>
            </w:pPr>
          </w:p>
          <w:p w14:paraId="24136E0B" w14:textId="18717277" w:rsidR="00623045" w:rsidRDefault="00623045" w:rsidP="00876F65">
            <w:pPr>
              <w:jc w:val="right"/>
            </w:pPr>
          </w:p>
          <w:p w14:paraId="53410A3C" w14:textId="013272D2" w:rsidR="00623045" w:rsidRDefault="00623045" w:rsidP="00876F65">
            <w:pPr>
              <w:jc w:val="right"/>
            </w:pPr>
          </w:p>
          <w:p w14:paraId="076B9FA9" w14:textId="77777777" w:rsidR="00623045" w:rsidRDefault="00623045" w:rsidP="00876F65">
            <w:pPr>
              <w:jc w:val="right"/>
            </w:pPr>
          </w:p>
          <w:p w14:paraId="11F7EC9E" w14:textId="6F3D262A" w:rsidR="004443E5" w:rsidRDefault="004443E5" w:rsidP="00876F65">
            <w:pPr>
              <w:jc w:val="right"/>
            </w:pPr>
          </w:p>
          <w:p w14:paraId="17EDFF03" w14:textId="19AD7CF5" w:rsidR="004443E5" w:rsidRDefault="000C3B00" w:rsidP="00876F65">
            <w:pPr>
              <w:jc w:val="right"/>
            </w:pPr>
            <w:r>
              <w:t>8</w:t>
            </w:r>
            <w:r w:rsidR="004443E5">
              <w:t>.</w:t>
            </w:r>
            <w:r w:rsidR="00324085">
              <w:t>4</w:t>
            </w:r>
          </w:p>
          <w:p w14:paraId="2F9F931B" w14:textId="17DB2CF5" w:rsidR="00AA300D" w:rsidRDefault="00AA300D" w:rsidP="00876F65">
            <w:pPr>
              <w:jc w:val="right"/>
            </w:pPr>
          </w:p>
          <w:p w14:paraId="4E5864AE" w14:textId="301B5176" w:rsidR="00AA300D" w:rsidRDefault="00AA300D" w:rsidP="00876F65">
            <w:pPr>
              <w:jc w:val="right"/>
            </w:pPr>
          </w:p>
          <w:p w14:paraId="2310E513" w14:textId="041FC2C4" w:rsidR="00AA300D" w:rsidRDefault="00AA300D" w:rsidP="00876F65">
            <w:pPr>
              <w:jc w:val="right"/>
            </w:pPr>
            <w:r>
              <w:t>8.5</w:t>
            </w:r>
          </w:p>
          <w:p w14:paraId="517F96CB" w14:textId="26C8CF6D" w:rsidR="00333FF4" w:rsidRDefault="00333FF4" w:rsidP="00876F65">
            <w:pPr>
              <w:jc w:val="right"/>
            </w:pPr>
          </w:p>
          <w:p w14:paraId="00CA4EBC" w14:textId="62141825" w:rsidR="00333FF4" w:rsidRDefault="00333FF4" w:rsidP="00876F65">
            <w:pPr>
              <w:jc w:val="right"/>
            </w:pPr>
            <w:r>
              <w:t>8.6</w:t>
            </w:r>
          </w:p>
          <w:p w14:paraId="37EF2766" w14:textId="6CC7335E" w:rsidR="00D621CB" w:rsidRDefault="00D621CB" w:rsidP="00876F65">
            <w:pPr>
              <w:jc w:val="right"/>
            </w:pPr>
          </w:p>
          <w:p w14:paraId="310A89A5" w14:textId="7C4F5960" w:rsidR="00D621CB" w:rsidRDefault="00D621CB" w:rsidP="00876F65">
            <w:pPr>
              <w:jc w:val="right"/>
            </w:pPr>
          </w:p>
          <w:p w14:paraId="0B24C14C" w14:textId="1C18392F" w:rsidR="00D621CB" w:rsidRDefault="00D621CB" w:rsidP="00876F65">
            <w:pPr>
              <w:jc w:val="right"/>
            </w:pPr>
          </w:p>
          <w:p w14:paraId="685678DE" w14:textId="5867D0B6" w:rsidR="00D621CB" w:rsidRDefault="00D621CB" w:rsidP="00876F65">
            <w:pPr>
              <w:jc w:val="right"/>
            </w:pPr>
          </w:p>
          <w:p w14:paraId="21BEBDD2" w14:textId="39D65A3D" w:rsidR="00D621CB" w:rsidRDefault="00D621CB" w:rsidP="00876F65">
            <w:pPr>
              <w:jc w:val="right"/>
            </w:pPr>
            <w:r>
              <w:t>8.7</w:t>
            </w:r>
          </w:p>
          <w:p w14:paraId="6F509AF1" w14:textId="02550604" w:rsidR="006C2783" w:rsidRDefault="006C2783" w:rsidP="00876F65">
            <w:pPr>
              <w:jc w:val="right"/>
            </w:pPr>
          </w:p>
          <w:p w14:paraId="12D481AD" w14:textId="7D7F827E" w:rsidR="006C2783" w:rsidRDefault="006C2783" w:rsidP="00876F65">
            <w:pPr>
              <w:jc w:val="right"/>
            </w:pPr>
          </w:p>
          <w:p w14:paraId="1FBE18E8" w14:textId="5ACE3CF1" w:rsidR="006C2783" w:rsidRDefault="006C2783" w:rsidP="00876F65">
            <w:pPr>
              <w:jc w:val="right"/>
            </w:pPr>
          </w:p>
          <w:p w14:paraId="3504E063" w14:textId="172112F4" w:rsidR="006C2783" w:rsidRDefault="006C2783" w:rsidP="00876F65">
            <w:pPr>
              <w:jc w:val="right"/>
            </w:pPr>
          </w:p>
          <w:p w14:paraId="6AE0DE13" w14:textId="4FB46B06" w:rsidR="006C2783" w:rsidRDefault="006C2783" w:rsidP="00876F65">
            <w:pPr>
              <w:jc w:val="right"/>
            </w:pPr>
          </w:p>
          <w:p w14:paraId="577AA337" w14:textId="16D44D40" w:rsidR="006C2783" w:rsidRDefault="006C2783" w:rsidP="00876F65">
            <w:pPr>
              <w:jc w:val="right"/>
            </w:pPr>
          </w:p>
          <w:p w14:paraId="69A442AD" w14:textId="5D9ECA0D" w:rsidR="006C2783" w:rsidRDefault="006C2783" w:rsidP="00876F65">
            <w:pPr>
              <w:jc w:val="right"/>
            </w:pPr>
          </w:p>
          <w:p w14:paraId="2FBA4172" w14:textId="176D7B66" w:rsidR="006C2783" w:rsidRDefault="006C2783" w:rsidP="00876F65">
            <w:pPr>
              <w:jc w:val="right"/>
            </w:pPr>
          </w:p>
          <w:p w14:paraId="5E23A862" w14:textId="18FF9783" w:rsidR="006C2783" w:rsidRDefault="006C2783" w:rsidP="00876F65">
            <w:pPr>
              <w:jc w:val="right"/>
            </w:pPr>
          </w:p>
          <w:p w14:paraId="20644340" w14:textId="4174ACBE" w:rsidR="006C2783" w:rsidRDefault="006C2783" w:rsidP="00876F65">
            <w:pPr>
              <w:jc w:val="right"/>
            </w:pPr>
          </w:p>
          <w:p w14:paraId="3413BB3B" w14:textId="7402A7D6" w:rsidR="006C2783" w:rsidRDefault="006C2783" w:rsidP="00876F65">
            <w:pPr>
              <w:jc w:val="right"/>
            </w:pPr>
          </w:p>
          <w:p w14:paraId="24EDC20B" w14:textId="5039D8DE" w:rsidR="006C2783" w:rsidRDefault="006C2783" w:rsidP="00876F65">
            <w:pPr>
              <w:jc w:val="right"/>
            </w:pPr>
          </w:p>
          <w:p w14:paraId="56419151" w14:textId="6C32695C" w:rsidR="006C2783" w:rsidRDefault="006C2783" w:rsidP="00876F65">
            <w:pPr>
              <w:jc w:val="right"/>
            </w:pPr>
            <w:r>
              <w:t>8.8</w:t>
            </w:r>
          </w:p>
          <w:p w14:paraId="6500EA0D" w14:textId="6F1FE9D5" w:rsidR="006C2783" w:rsidRDefault="006C2783" w:rsidP="00876F65">
            <w:pPr>
              <w:jc w:val="right"/>
            </w:pPr>
          </w:p>
          <w:p w14:paraId="365A8CE9" w14:textId="4ADC9C4A" w:rsidR="006C2783" w:rsidRDefault="006C2783" w:rsidP="00876F65">
            <w:pPr>
              <w:jc w:val="right"/>
            </w:pPr>
          </w:p>
          <w:p w14:paraId="0C648DF7" w14:textId="37E7D80F" w:rsidR="006C2783" w:rsidRDefault="006C2783" w:rsidP="00876F65">
            <w:pPr>
              <w:jc w:val="right"/>
            </w:pPr>
            <w:r>
              <w:t>8.9</w:t>
            </w:r>
          </w:p>
          <w:p w14:paraId="54588DD7" w14:textId="64465B80" w:rsidR="003D7031" w:rsidRDefault="003D7031" w:rsidP="00876F65">
            <w:pPr>
              <w:jc w:val="right"/>
            </w:pPr>
          </w:p>
          <w:p w14:paraId="7A313B00" w14:textId="4DB178B8" w:rsidR="003D7031" w:rsidRDefault="003D7031" w:rsidP="00876F65">
            <w:pPr>
              <w:jc w:val="right"/>
            </w:pPr>
          </w:p>
          <w:p w14:paraId="2C70FF4A" w14:textId="3C075749" w:rsidR="003D7031" w:rsidRDefault="00584A1D" w:rsidP="00876F65">
            <w:pPr>
              <w:jc w:val="right"/>
            </w:pPr>
            <w:r>
              <w:t>8.10</w:t>
            </w:r>
          </w:p>
          <w:p w14:paraId="00AC6942" w14:textId="714EC55E" w:rsidR="00BC5201" w:rsidRDefault="00BC5201" w:rsidP="00876F65">
            <w:pPr>
              <w:jc w:val="right"/>
            </w:pPr>
          </w:p>
          <w:p w14:paraId="75F6906C" w14:textId="64D7F397" w:rsidR="00BC5201" w:rsidRDefault="00BC5201" w:rsidP="00876F65">
            <w:pPr>
              <w:jc w:val="right"/>
            </w:pPr>
            <w:r>
              <w:t>8.11</w:t>
            </w:r>
          </w:p>
          <w:p w14:paraId="4BA8C165" w14:textId="24101BDB" w:rsidR="000B2E18" w:rsidRDefault="000B2E18" w:rsidP="00876F65">
            <w:pPr>
              <w:jc w:val="right"/>
            </w:pPr>
          </w:p>
          <w:p w14:paraId="19096412" w14:textId="39D59229" w:rsidR="000B2E18" w:rsidRDefault="000B2E18" w:rsidP="00876F65">
            <w:pPr>
              <w:jc w:val="right"/>
            </w:pPr>
            <w:r>
              <w:t>8.12</w:t>
            </w:r>
          </w:p>
          <w:p w14:paraId="665C0DAF" w14:textId="69C07AAB" w:rsidR="00C30742" w:rsidRDefault="00C30742"/>
        </w:tc>
        <w:tc>
          <w:tcPr>
            <w:tcW w:w="8080" w:type="dxa"/>
            <w:gridSpan w:val="2"/>
          </w:tcPr>
          <w:p w14:paraId="0FA5C7BF" w14:textId="77777777" w:rsidR="00C30742" w:rsidRPr="008D3F77" w:rsidRDefault="008D3F77" w:rsidP="004E1067">
            <w:pPr>
              <w:rPr>
                <w:b/>
              </w:rPr>
            </w:pPr>
            <w:r w:rsidRPr="008D3F77">
              <w:rPr>
                <w:b/>
              </w:rPr>
              <w:lastRenderedPageBreak/>
              <w:t>Fabric update</w:t>
            </w:r>
          </w:p>
          <w:p w14:paraId="44147A91" w14:textId="77777777" w:rsidR="008D3F77" w:rsidRDefault="008D3F77" w:rsidP="004E1067">
            <w:pPr>
              <w:rPr>
                <w:bCs/>
              </w:rPr>
            </w:pPr>
          </w:p>
          <w:p w14:paraId="30734665" w14:textId="77777777" w:rsidR="008D3F77" w:rsidRPr="008D3F77" w:rsidRDefault="008D3F77" w:rsidP="004E1067">
            <w:pPr>
              <w:rPr>
                <w:bCs/>
                <w:u w:val="single"/>
              </w:rPr>
            </w:pPr>
            <w:r w:rsidRPr="008D3F77">
              <w:rPr>
                <w:bCs/>
                <w:u w:val="single"/>
              </w:rPr>
              <w:t>Church path</w:t>
            </w:r>
          </w:p>
          <w:p w14:paraId="496EBF07" w14:textId="217D0CB6" w:rsidR="008D3F77" w:rsidRDefault="00324587" w:rsidP="004E1067">
            <w:pPr>
              <w:rPr>
                <w:bCs/>
              </w:rPr>
            </w:pPr>
            <w:r>
              <w:rPr>
                <w:bCs/>
              </w:rPr>
              <w:t xml:space="preserve">NR explained </w:t>
            </w:r>
            <w:r w:rsidR="00A27221">
              <w:rPr>
                <w:bCs/>
              </w:rPr>
              <w:t xml:space="preserve">that </w:t>
            </w:r>
            <w:proofErr w:type="spellStart"/>
            <w:r>
              <w:rPr>
                <w:bCs/>
              </w:rPr>
              <w:t>Mansbridge</w:t>
            </w:r>
            <w:proofErr w:type="spellEnd"/>
            <w:r>
              <w:rPr>
                <w:bCs/>
              </w:rPr>
              <w:t xml:space="preserve"> </w:t>
            </w:r>
            <w:r w:rsidR="00A27221">
              <w:rPr>
                <w:bCs/>
              </w:rPr>
              <w:t xml:space="preserve">Construction </w:t>
            </w:r>
            <w:r>
              <w:rPr>
                <w:bCs/>
              </w:rPr>
              <w:t>can do the work over the next few weeks</w:t>
            </w:r>
            <w:r w:rsidR="004C3458">
              <w:rPr>
                <w:bCs/>
              </w:rPr>
              <w:t xml:space="preserve">. A </w:t>
            </w:r>
            <w:r w:rsidR="00A27221">
              <w:rPr>
                <w:bCs/>
              </w:rPr>
              <w:t>faculty</w:t>
            </w:r>
            <w:r w:rsidR="004C3458">
              <w:rPr>
                <w:bCs/>
              </w:rPr>
              <w:t xml:space="preserve"> is needed for the change of surface.  The first repair </w:t>
            </w:r>
            <w:r w:rsidR="00082728">
              <w:rPr>
                <w:bCs/>
              </w:rPr>
              <w:t xml:space="preserve">job can </w:t>
            </w:r>
            <w:r w:rsidR="00FF35A3">
              <w:rPr>
                <w:bCs/>
              </w:rPr>
              <w:t>start,</w:t>
            </w:r>
            <w:r w:rsidR="00082728">
              <w:rPr>
                <w:bCs/>
              </w:rPr>
              <w:t xml:space="preserve"> and the </w:t>
            </w:r>
            <w:r w:rsidR="00A27221">
              <w:rPr>
                <w:bCs/>
              </w:rPr>
              <w:t>faculty</w:t>
            </w:r>
            <w:r w:rsidR="00082728">
              <w:rPr>
                <w:bCs/>
              </w:rPr>
              <w:t xml:space="preserve"> will continue for the second part.</w:t>
            </w:r>
          </w:p>
          <w:p w14:paraId="3E29BD1F" w14:textId="624915E4" w:rsidR="00E751EF" w:rsidRDefault="00E751EF" w:rsidP="004E1067">
            <w:pPr>
              <w:rPr>
                <w:bCs/>
              </w:rPr>
            </w:pPr>
          </w:p>
          <w:p w14:paraId="28D9BE8C" w14:textId="2E5DD15A" w:rsidR="00E751EF" w:rsidRDefault="00E751EF" w:rsidP="004E1067">
            <w:pPr>
              <w:rPr>
                <w:bCs/>
              </w:rPr>
            </w:pPr>
            <w:r>
              <w:rPr>
                <w:bCs/>
              </w:rPr>
              <w:t>BE asked for the quotation for the work.</w:t>
            </w:r>
          </w:p>
          <w:p w14:paraId="603528B5" w14:textId="72679EBD" w:rsidR="00E751EF" w:rsidRDefault="00E751EF" w:rsidP="004E1067">
            <w:pPr>
              <w:rPr>
                <w:bCs/>
              </w:rPr>
            </w:pPr>
          </w:p>
          <w:p w14:paraId="0C41A396" w14:textId="3F14454E" w:rsidR="00E751EF" w:rsidRPr="00E751EF" w:rsidRDefault="00E751EF" w:rsidP="004E1067">
            <w:pPr>
              <w:rPr>
                <w:bCs/>
                <w:color w:val="0070C0"/>
              </w:rPr>
            </w:pPr>
            <w:r w:rsidRPr="00E751EF">
              <w:rPr>
                <w:bCs/>
                <w:color w:val="0070C0"/>
              </w:rPr>
              <w:t>Action: NR to share the information with BE.</w:t>
            </w:r>
          </w:p>
          <w:p w14:paraId="0AC3D798" w14:textId="16329300" w:rsidR="00ED7C90" w:rsidRDefault="00ED7C90" w:rsidP="004E1067">
            <w:pPr>
              <w:rPr>
                <w:bCs/>
              </w:rPr>
            </w:pPr>
          </w:p>
          <w:p w14:paraId="278C2A1C" w14:textId="477C2591" w:rsidR="008D3F77" w:rsidRPr="004443E5" w:rsidRDefault="000C3B00" w:rsidP="004E1067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Genesis One Project</w:t>
            </w:r>
          </w:p>
          <w:p w14:paraId="2FB6628B" w14:textId="1F2F6451" w:rsidR="004443E5" w:rsidRDefault="00C54818" w:rsidP="004E1067">
            <w:pPr>
              <w:rPr>
                <w:bCs/>
              </w:rPr>
            </w:pPr>
            <w:r>
              <w:rPr>
                <w:bCs/>
              </w:rPr>
              <w:t>This project is about money granted by the Vale of White Horse - £5,000 from the climate action fund.</w:t>
            </w:r>
          </w:p>
          <w:p w14:paraId="78283264" w14:textId="392224A8" w:rsidR="00146B2E" w:rsidRDefault="00146B2E" w:rsidP="004E1067">
            <w:pPr>
              <w:rPr>
                <w:bCs/>
              </w:rPr>
            </w:pPr>
          </w:p>
          <w:p w14:paraId="6DE52475" w14:textId="473DA8B8" w:rsidR="00146B2E" w:rsidRDefault="00146B2E" w:rsidP="004E1067">
            <w:pPr>
              <w:rPr>
                <w:bCs/>
              </w:rPr>
            </w:pPr>
            <w:r>
              <w:rPr>
                <w:bCs/>
              </w:rPr>
              <w:t>NR shared that the aim is to have a forest church.  Currently the children go outside during a Sunday service once a month.</w:t>
            </w:r>
            <w:r w:rsidR="00B9113A">
              <w:rPr>
                <w:bCs/>
              </w:rPr>
              <w:t xml:space="preserve">  Money so far has been used for creating pond, </w:t>
            </w:r>
            <w:r w:rsidR="005971F5">
              <w:rPr>
                <w:bCs/>
              </w:rPr>
              <w:t>having a marquee and an electrical supply to it and 20 bird boxes.</w:t>
            </w:r>
            <w:r w:rsidR="00623045">
              <w:rPr>
                <w:bCs/>
              </w:rPr>
              <w:t xml:space="preserve">  Further plans include </w:t>
            </w:r>
            <w:r w:rsidR="00514EB0">
              <w:rPr>
                <w:bCs/>
              </w:rPr>
              <w:t>having raised beds, an external tap, a composting area</w:t>
            </w:r>
            <w:r w:rsidR="00196C48">
              <w:rPr>
                <w:bCs/>
              </w:rPr>
              <w:t xml:space="preserve">, a bike </w:t>
            </w:r>
            <w:r w:rsidR="00FF35A3">
              <w:rPr>
                <w:bCs/>
              </w:rPr>
              <w:t>rack,</w:t>
            </w:r>
            <w:r w:rsidR="00514EB0">
              <w:rPr>
                <w:bCs/>
              </w:rPr>
              <w:t xml:space="preserve"> and seating for forest church.</w:t>
            </w:r>
          </w:p>
          <w:p w14:paraId="7E5DC8FF" w14:textId="3600D709" w:rsidR="000C3B00" w:rsidRDefault="000C3B00" w:rsidP="004E1067">
            <w:pPr>
              <w:rPr>
                <w:bCs/>
              </w:rPr>
            </w:pPr>
          </w:p>
          <w:p w14:paraId="59465500" w14:textId="0E1697DB" w:rsidR="00146B2E" w:rsidRDefault="001E572D" w:rsidP="004E1067">
            <w:pPr>
              <w:rPr>
                <w:bCs/>
              </w:rPr>
            </w:pPr>
            <w:r>
              <w:rPr>
                <w:bCs/>
              </w:rPr>
              <w:t>BE requested a document for paying for this as</w:t>
            </w:r>
            <w:r w:rsidR="00196C48">
              <w:rPr>
                <w:bCs/>
              </w:rPr>
              <w:t xml:space="preserve"> the money needs to be spent within a year of the grant being given.</w:t>
            </w:r>
          </w:p>
          <w:p w14:paraId="13CC752B" w14:textId="25B7A679" w:rsidR="00AA300D" w:rsidRDefault="00AA300D" w:rsidP="004E1067">
            <w:pPr>
              <w:rPr>
                <w:bCs/>
              </w:rPr>
            </w:pPr>
          </w:p>
          <w:p w14:paraId="117A3E1C" w14:textId="0AA0180B" w:rsidR="00AA300D" w:rsidRDefault="00AA300D" w:rsidP="004E1067">
            <w:pPr>
              <w:rPr>
                <w:bCs/>
              </w:rPr>
            </w:pPr>
            <w:r>
              <w:rPr>
                <w:bCs/>
              </w:rPr>
              <w:t>CW asked why this had not been discussed for St Luke’s</w:t>
            </w:r>
            <w:r w:rsidR="00333FF4">
              <w:rPr>
                <w:bCs/>
              </w:rPr>
              <w:t xml:space="preserve">. </w:t>
            </w:r>
          </w:p>
          <w:p w14:paraId="3AC70290" w14:textId="7FBA1A5C" w:rsidR="00333FF4" w:rsidRDefault="00333FF4" w:rsidP="004E1067">
            <w:pPr>
              <w:rPr>
                <w:bCs/>
              </w:rPr>
            </w:pPr>
          </w:p>
          <w:p w14:paraId="219249A3" w14:textId="59C5B4B2" w:rsidR="00333FF4" w:rsidRDefault="005901A4" w:rsidP="004E1067">
            <w:pPr>
              <w:rPr>
                <w:bCs/>
              </w:rPr>
            </w:pPr>
            <w:r>
              <w:rPr>
                <w:bCs/>
              </w:rPr>
              <w:t xml:space="preserve">NR explained the grant was specific </w:t>
            </w:r>
            <w:r w:rsidR="00952694">
              <w:rPr>
                <w:bCs/>
              </w:rPr>
              <w:t xml:space="preserve">for All Saints and a separate application would be needed for St Luke’s for 2023. </w:t>
            </w:r>
          </w:p>
          <w:p w14:paraId="49E49ACD" w14:textId="621374E0" w:rsidR="00146B2E" w:rsidRDefault="00146B2E" w:rsidP="004E1067">
            <w:pPr>
              <w:rPr>
                <w:bCs/>
              </w:rPr>
            </w:pPr>
          </w:p>
          <w:p w14:paraId="5BEF9C03" w14:textId="29E3A47D" w:rsidR="004443E5" w:rsidRPr="004443E5" w:rsidRDefault="000C3B00" w:rsidP="004E1067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Reordering Project</w:t>
            </w:r>
          </w:p>
          <w:p w14:paraId="6FDBABEA" w14:textId="77777777" w:rsidR="004443E5" w:rsidRDefault="004443E5" w:rsidP="000C3B00">
            <w:pPr>
              <w:rPr>
                <w:bCs/>
              </w:rPr>
            </w:pPr>
          </w:p>
          <w:p w14:paraId="3056E0FE" w14:textId="6DCF467A" w:rsidR="000C3B00" w:rsidRDefault="003C6E79" w:rsidP="000C3B00">
            <w:pPr>
              <w:rPr>
                <w:bCs/>
              </w:rPr>
            </w:pPr>
            <w:r>
              <w:rPr>
                <w:bCs/>
              </w:rPr>
              <w:t xml:space="preserve">NW explained </w:t>
            </w:r>
            <w:r w:rsidR="00212A09">
              <w:rPr>
                <w:bCs/>
              </w:rPr>
              <w:t xml:space="preserve">that Christian </w:t>
            </w:r>
            <w:r w:rsidR="009D4AC5">
              <w:rPr>
                <w:bCs/>
              </w:rPr>
              <w:t>has sent through further plans following his attendance at a previous P</w:t>
            </w:r>
            <w:r w:rsidR="009272F6">
              <w:rPr>
                <w:bCs/>
              </w:rPr>
              <w:t xml:space="preserve">CC </w:t>
            </w:r>
            <w:r w:rsidR="009D4AC5">
              <w:rPr>
                <w:bCs/>
              </w:rPr>
              <w:t xml:space="preserve">meeting. </w:t>
            </w:r>
            <w:r w:rsidR="0076031B">
              <w:rPr>
                <w:bCs/>
              </w:rPr>
              <w:t xml:space="preserve">NW went through the </w:t>
            </w:r>
            <w:r w:rsidR="00702A51">
              <w:rPr>
                <w:bCs/>
              </w:rPr>
              <w:t>suggested changes:</w:t>
            </w:r>
          </w:p>
          <w:p w14:paraId="523D4AE9" w14:textId="146FB5B2" w:rsidR="00702A51" w:rsidRDefault="00702A51" w:rsidP="000C3B00">
            <w:pPr>
              <w:rPr>
                <w:bCs/>
              </w:rPr>
            </w:pPr>
          </w:p>
          <w:p w14:paraId="1C9A3A78" w14:textId="220F2168" w:rsidR="00702A51" w:rsidRDefault="00702A51" w:rsidP="00702A51">
            <w:pPr>
              <w:pStyle w:val="ListParagraph"/>
              <w:numPr>
                <w:ilvl w:val="0"/>
                <w:numId w:val="19"/>
              </w:numPr>
              <w:rPr>
                <w:bCs/>
              </w:rPr>
            </w:pPr>
            <w:r>
              <w:rPr>
                <w:bCs/>
              </w:rPr>
              <w:t xml:space="preserve">And changes to the </w:t>
            </w:r>
            <w:r w:rsidR="00D4654F">
              <w:rPr>
                <w:bCs/>
              </w:rPr>
              <w:t xml:space="preserve">dais </w:t>
            </w:r>
            <w:r w:rsidR="005266EA">
              <w:rPr>
                <w:bCs/>
              </w:rPr>
              <w:t xml:space="preserve">will depend on what is underneath it and a review of this is taking place in January 2023. </w:t>
            </w:r>
          </w:p>
          <w:p w14:paraId="09A0265D" w14:textId="3439AC8E" w:rsidR="00FF60FA" w:rsidRDefault="00FF60FA" w:rsidP="00702A51">
            <w:pPr>
              <w:pStyle w:val="ListParagraph"/>
              <w:numPr>
                <w:ilvl w:val="0"/>
                <w:numId w:val="19"/>
              </w:numPr>
              <w:rPr>
                <w:bCs/>
              </w:rPr>
            </w:pPr>
            <w:r>
              <w:rPr>
                <w:bCs/>
              </w:rPr>
              <w:t xml:space="preserve">Upstairs – two toilets have been included but </w:t>
            </w:r>
            <w:r w:rsidR="00D84C76">
              <w:rPr>
                <w:bCs/>
              </w:rPr>
              <w:t>i</w:t>
            </w:r>
            <w:r>
              <w:rPr>
                <w:bCs/>
              </w:rPr>
              <w:t xml:space="preserve">t could be </w:t>
            </w:r>
            <w:r w:rsidR="00D4654F">
              <w:rPr>
                <w:bCs/>
              </w:rPr>
              <w:t>one</w:t>
            </w:r>
            <w:r w:rsidR="00D84C76">
              <w:rPr>
                <w:bCs/>
              </w:rPr>
              <w:t>.</w:t>
            </w:r>
          </w:p>
          <w:p w14:paraId="470E24C9" w14:textId="37099BC6" w:rsidR="00D84C76" w:rsidRDefault="00545079" w:rsidP="00702A51">
            <w:pPr>
              <w:pStyle w:val="ListParagraph"/>
              <w:numPr>
                <w:ilvl w:val="0"/>
                <w:numId w:val="19"/>
              </w:numPr>
              <w:rPr>
                <w:bCs/>
              </w:rPr>
            </w:pPr>
            <w:r>
              <w:rPr>
                <w:bCs/>
              </w:rPr>
              <w:lastRenderedPageBreak/>
              <w:t xml:space="preserve">Ground floor – the kitchen </w:t>
            </w:r>
            <w:r w:rsidR="00281C25">
              <w:rPr>
                <w:bCs/>
              </w:rPr>
              <w:t xml:space="preserve">would be where the </w:t>
            </w:r>
            <w:r w:rsidR="00B05D52">
              <w:rPr>
                <w:bCs/>
              </w:rPr>
              <w:t xml:space="preserve">big disabled toilet </w:t>
            </w:r>
            <w:r w:rsidR="00D4654F">
              <w:rPr>
                <w:bCs/>
              </w:rPr>
              <w:t>is,</w:t>
            </w:r>
            <w:r w:rsidR="00B05D52">
              <w:rPr>
                <w:bCs/>
              </w:rPr>
              <w:t xml:space="preserve"> and this would increase </w:t>
            </w:r>
            <w:r w:rsidR="00CA6F10">
              <w:rPr>
                <w:bCs/>
              </w:rPr>
              <w:t>the area for preparing and serving food.</w:t>
            </w:r>
          </w:p>
          <w:p w14:paraId="6ECE2D49" w14:textId="7F9579F3" w:rsidR="00CA6F10" w:rsidRDefault="00CA6F10" w:rsidP="00702A51">
            <w:pPr>
              <w:pStyle w:val="ListParagraph"/>
              <w:numPr>
                <w:ilvl w:val="0"/>
                <w:numId w:val="19"/>
              </w:numPr>
              <w:rPr>
                <w:bCs/>
              </w:rPr>
            </w:pPr>
            <w:r>
              <w:rPr>
                <w:bCs/>
              </w:rPr>
              <w:t xml:space="preserve">The plan could be </w:t>
            </w:r>
            <w:r w:rsidR="00D4654F">
              <w:rPr>
                <w:bCs/>
              </w:rPr>
              <w:t>changed to</w:t>
            </w:r>
            <w:r w:rsidR="008F4742">
              <w:rPr>
                <w:bCs/>
              </w:rPr>
              <w:t xml:space="preserve"> not have a small toilet and extending the kitchen further.</w:t>
            </w:r>
          </w:p>
          <w:p w14:paraId="450F2E51" w14:textId="5EAD262D" w:rsidR="00122DBC" w:rsidRDefault="00122DBC" w:rsidP="00122DBC">
            <w:pPr>
              <w:rPr>
                <w:bCs/>
              </w:rPr>
            </w:pPr>
          </w:p>
          <w:p w14:paraId="339E624B" w14:textId="6B60F50A" w:rsidR="00122DBC" w:rsidRDefault="00122DBC" w:rsidP="00122DBC">
            <w:pPr>
              <w:rPr>
                <w:bCs/>
              </w:rPr>
            </w:pPr>
            <w:r>
              <w:rPr>
                <w:bCs/>
              </w:rPr>
              <w:t xml:space="preserve">PCM asked if it could be </w:t>
            </w:r>
            <w:r w:rsidR="00B65E51">
              <w:rPr>
                <w:bCs/>
              </w:rPr>
              <w:t xml:space="preserve">checked with Christian if an ‘adults’ changing space is required. This </w:t>
            </w:r>
            <w:r w:rsidR="00202DFC">
              <w:rPr>
                <w:bCs/>
              </w:rPr>
              <w:t>was a requirement at Millets.</w:t>
            </w:r>
          </w:p>
          <w:p w14:paraId="01A56BDC" w14:textId="422787B3" w:rsidR="006C2783" w:rsidRDefault="006C2783" w:rsidP="00122DBC">
            <w:pPr>
              <w:rPr>
                <w:bCs/>
              </w:rPr>
            </w:pPr>
          </w:p>
          <w:p w14:paraId="018DC163" w14:textId="4F33B347" w:rsidR="006C2783" w:rsidRDefault="006C2783" w:rsidP="00122DBC">
            <w:pPr>
              <w:rPr>
                <w:bCs/>
              </w:rPr>
            </w:pPr>
            <w:r>
              <w:rPr>
                <w:bCs/>
              </w:rPr>
              <w:t xml:space="preserve">BS </w:t>
            </w:r>
            <w:r w:rsidR="00692D3A">
              <w:rPr>
                <w:bCs/>
              </w:rPr>
              <w:t>said he’</w:t>
            </w:r>
            <w:r w:rsidR="006B6E2A">
              <w:rPr>
                <w:bCs/>
              </w:rPr>
              <w:t>d</w:t>
            </w:r>
            <w:r w:rsidR="00692D3A">
              <w:rPr>
                <w:bCs/>
              </w:rPr>
              <w:t xml:space="preserve"> like to discuss further about the increased area for the kitchen.</w:t>
            </w:r>
          </w:p>
          <w:p w14:paraId="7BB03967" w14:textId="3297188F" w:rsidR="003D7031" w:rsidRDefault="003D7031" w:rsidP="00122DBC">
            <w:pPr>
              <w:rPr>
                <w:bCs/>
              </w:rPr>
            </w:pPr>
          </w:p>
          <w:p w14:paraId="6995EE67" w14:textId="2935A223" w:rsidR="003D7031" w:rsidRDefault="00584A1D" w:rsidP="00122DBC">
            <w:pPr>
              <w:rPr>
                <w:bCs/>
              </w:rPr>
            </w:pPr>
            <w:r>
              <w:rPr>
                <w:bCs/>
              </w:rPr>
              <w:t>SL added, having a servery would make a big difference.</w:t>
            </w:r>
          </w:p>
          <w:p w14:paraId="0999DA81" w14:textId="6E604CC5" w:rsidR="00BC5201" w:rsidRDefault="00BC5201" w:rsidP="00122DBC">
            <w:pPr>
              <w:rPr>
                <w:bCs/>
              </w:rPr>
            </w:pPr>
          </w:p>
          <w:p w14:paraId="7F6E0D76" w14:textId="428E36C5" w:rsidR="00BC5201" w:rsidRDefault="00BC5201" w:rsidP="00122DBC">
            <w:pPr>
              <w:rPr>
                <w:bCs/>
              </w:rPr>
            </w:pPr>
            <w:r>
              <w:rPr>
                <w:bCs/>
              </w:rPr>
              <w:t xml:space="preserve">PCM shared concerns </w:t>
            </w:r>
            <w:r w:rsidR="00432772">
              <w:rPr>
                <w:bCs/>
              </w:rPr>
              <w:t xml:space="preserve">about the proposed position of the disabled toilet. </w:t>
            </w:r>
          </w:p>
          <w:p w14:paraId="3582D262" w14:textId="76CDBB63" w:rsidR="000B2E18" w:rsidRDefault="000B2E18" w:rsidP="00122DBC">
            <w:pPr>
              <w:rPr>
                <w:bCs/>
              </w:rPr>
            </w:pPr>
          </w:p>
          <w:p w14:paraId="4D9AB13C" w14:textId="22299544" w:rsidR="000B2E18" w:rsidRDefault="00E40513" w:rsidP="00122DBC">
            <w:pPr>
              <w:rPr>
                <w:bCs/>
              </w:rPr>
            </w:pPr>
            <w:r>
              <w:rPr>
                <w:bCs/>
              </w:rPr>
              <w:t>Main points for NW to discussed with Christian:</w:t>
            </w:r>
          </w:p>
          <w:p w14:paraId="163F0859" w14:textId="30586154" w:rsidR="00E40513" w:rsidRDefault="00152396" w:rsidP="00E40513">
            <w:pPr>
              <w:pStyle w:val="ListParagraph"/>
              <w:numPr>
                <w:ilvl w:val="0"/>
                <w:numId w:val="20"/>
              </w:numPr>
              <w:rPr>
                <w:bCs/>
              </w:rPr>
            </w:pPr>
            <w:r>
              <w:rPr>
                <w:bCs/>
              </w:rPr>
              <w:t>Would like the kitchen as large as possible</w:t>
            </w:r>
          </w:p>
          <w:p w14:paraId="499AABEE" w14:textId="4FEF8D0D" w:rsidR="00D50DDB" w:rsidRPr="00E40513" w:rsidRDefault="00D50DDB" w:rsidP="00E40513">
            <w:pPr>
              <w:pStyle w:val="ListParagraph"/>
              <w:numPr>
                <w:ilvl w:val="0"/>
                <w:numId w:val="20"/>
              </w:numPr>
              <w:rPr>
                <w:bCs/>
              </w:rPr>
            </w:pPr>
            <w:r>
              <w:rPr>
                <w:bCs/>
              </w:rPr>
              <w:t xml:space="preserve">Review where the proposed position will be for the disabled toilet and </w:t>
            </w:r>
            <w:r w:rsidR="00BD569F">
              <w:rPr>
                <w:bCs/>
              </w:rPr>
              <w:t>any challenges with it position, noise and accessibility</w:t>
            </w:r>
          </w:p>
          <w:p w14:paraId="4D5FD4D1" w14:textId="452EA4E4" w:rsidR="006C2783" w:rsidRPr="00FD54FF" w:rsidRDefault="00BD569F" w:rsidP="00122DBC">
            <w:pPr>
              <w:rPr>
                <w:bCs/>
                <w:color w:val="0070C0"/>
              </w:rPr>
            </w:pPr>
            <w:r w:rsidRPr="00FD54FF">
              <w:rPr>
                <w:bCs/>
                <w:color w:val="0070C0"/>
              </w:rPr>
              <w:t xml:space="preserve">Action: NW to discuss with </w:t>
            </w:r>
            <w:r w:rsidR="00FD54FF" w:rsidRPr="00FD54FF">
              <w:rPr>
                <w:bCs/>
                <w:color w:val="0070C0"/>
              </w:rPr>
              <w:t>Christian</w:t>
            </w:r>
          </w:p>
          <w:p w14:paraId="7485DF5E" w14:textId="100248D8" w:rsidR="000C3B00" w:rsidRPr="00C30742" w:rsidRDefault="000C3B00" w:rsidP="000C3B00">
            <w:pPr>
              <w:rPr>
                <w:bCs/>
              </w:rPr>
            </w:pPr>
          </w:p>
        </w:tc>
        <w:tc>
          <w:tcPr>
            <w:tcW w:w="1525" w:type="dxa"/>
          </w:tcPr>
          <w:p w14:paraId="05A272EE" w14:textId="77777777" w:rsidR="00C30742" w:rsidRDefault="00C30742"/>
          <w:p w14:paraId="107188F1" w14:textId="77777777" w:rsidR="00E751EF" w:rsidRDefault="00E751EF"/>
          <w:p w14:paraId="7038923C" w14:textId="77777777" w:rsidR="00E751EF" w:rsidRDefault="00E751EF"/>
          <w:p w14:paraId="01A29464" w14:textId="77777777" w:rsidR="00E751EF" w:rsidRDefault="00E751EF"/>
          <w:p w14:paraId="4DD643B9" w14:textId="77777777" w:rsidR="00E751EF" w:rsidRDefault="00E751EF"/>
          <w:p w14:paraId="477529DC" w14:textId="77777777" w:rsidR="00E751EF" w:rsidRDefault="00E751EF"/>
          <w:p w14:paraId="79F75E6C" w14:textId="77777777" w:rsidR="00E751EF" w:rsidRDefault="00E751EF"/>
          <w:p w14:paraId="4D11954D" w14:textId="77777777" w:rsidR="00E751EF" w:rsidRDefault="00E751EF"/>
          <w:p w14:paraId="388C2820" w14:textId="77777777" w:rsidR="00E751EF" w:rsidRDefault="00E751EF"/>
          <w:p w14:paraId="7612934A" w14:textId="77777777" w:rsidR="00E751EF" w:rsidRDefault="00E751EF">
            <w:r>
              <w:t>NR</w:t>
            </w:r>
          </w:p>
          <w:p w14:paraId="1A8B4F74" w14:textId="77777777" w:rsidR="00BD569F" w:rsidRDefault="00BD569F"/>
          <w:p w14:paraId="10A46763" w14:textId="77777777" w:rsidR="00BD569F" w:rsidRDefault="00BD569F"/>
          <w:p w14:paraId="5871383C" w14:textId="77777777" w:rsidR="00BD569F" w:rsidRDefault="00BD569F"/>
          <w:p w14:paraId="7F6F0F8E" w14:textId="77777777" w:rsidR="00BD569F" w:rsidRDefault="00BD569F"/>
          <w:p w14:paraId="4ABF2582" w14:textId="77777777" w:rsidR="00BD569F" w:rsidRDefault="00BD569F"/>
          <w:p w14:paraId="2CBFE11D" w14:textId="77777777" w:rsidR="00BD569F" w:rsidRDefault="00BD569F"/>
          <w:p w14:paraId="28F562C3" w14:textId="77777777" w:rsidR="00BD569F" w:rsidRDefault="00BD569F"/>
          <w:p w14:paraId="28337FFB" w14:textId="77777777" w:rsidR="00BD569F" w:rsidRDefault="00BD569F"/>
          <w:p w14:paraId="4BDABC6B" w14:textId="77777777" w:rsidR="00BD569F" w:rsidRDefault="00BD569F"/>
          <w:p w14:paraId="0DAD6E70" w14:textId="77777777" w:rsidR="00BD569F" w:rsidRDefault="00BD569F"/>
          <w:p w14:paraId="3197C424" w14:textId="77777777" w:rsidR="00BD569F" w:rsidRDefault="00BD569F"/>
          <w:p w14:paraId="5E688CF7" w14:textId="77777777" w:rsidR="00BD569F" w:rsidRDefault="00BD569F"/>
          <w:p w14:paraId="2626CBB9" w14:textId="77777777" w:rsidR="00BD569F" w:rsidRDefault="00BD569F"/>
          <w:p w14:paraId="080A150A" w14:textId="77777777" w:rsidR="00BD569F" w:rsidRDefault="00BD569F"/>
          <w:p w14:paraId="79592F45" w14:textId="77777777" w:rsidR="00BD569F" w:rsidRDefault="00BD569F"/>
          <w:p w14:paraId="16C7C6C0" w14:textId="77777777" w:rsidR="00BD569F" w:rsidRDefault="00BD569F"/>
          <w:p w14:paraId="3D4CD4E9" w14:textId="77777777" w:rsidR="00BD569F" w:rsidRDefault="00BD569F"/>
          <w:p w14:paraId="1A7EB6AB" w14:textId="77777777" w:rsidR="00BD569F" w:rsidRDefault="00BD569F"/>
          <w:p w14:paraId="4C484BBC" w14:textId="77777777" w:rsidR="00BD569F" w:rsidRDefault="00BD569F"/>
          <w:p w14:paraId="4C353C66" w14:textId="77777777" w:rsidR="00BD569F" w:rsidRDefault="00BD569F"/>
          <w:p w14:paraId="0A128747" w14:textId="77777777" w:rsidR="00BD569F" w:rsidRDefault="00BD569F"/>
          <w:p w14:paraId="3AE069A6" w14:textId="77777777" w:rsidR="00BD569F" w:rsidRDefault="00BD569F"/>
          <w:p w14:paraId="50F4D649" w14:textId="77777777" w:rsidR="00BD569F" w:rsidRDefault="00BD569F"/>
          <w:p w14:paraId="75F24EBB" w14:textId="77777777" w:rsidR="00BD569F" w:rsidRDefault="00BD569F"/>
          <w:p w14:paraId="3EB89339" w14:textId="77777777" w:rsidR="00BD569F" w:rsidRDefault="00BD569F"/>
          <w:p w14:paraId="4FA4865C" w14:textId="77777777" w:rsidR="00BD569F" w:rsidRDefault="00BD569F"/>
          <w:p w14:paraId="5F4B1D72" w14:textId="77777777" w:rsidR="00BD569F" w:rsidRDefault="00BD569F"/>
          <w:p w14:paraId="4F99A9DF" w14:textId="77777777" w:rsidR="00BD569F" w:rsidRDefault="00BD569F"/>
          <w:p w14:paraId="624818D0" w14:textId="77777777" w:rsidR="00BD569F" w:rsidRDefault="00BD569F"/>
          <w:p w14:paraId="51DCCB0D" w14:textId="77777777" w:rsidR="00BD569F" w:rsidRDefault="00BD569F"/>
          <w:p w14:paraId="6035AE47" w14:textId="77777777" w:rsidR="00BD569F" w:rsidRDefault="00BD569F"/>
          <w:p w14:paraId="6EF0A756" w14:textId="77777777" w:rsidR="00BD569F" w:rsidRDefault="00BD569F"/>
          <w:p w14:paraId="29E2E3AF" w14:textId="77777777" w:rsidR="00BD569F" w:rsidRDefault="00BD569F"/>
          <w:p w14:paraId="03CB197D" w14:textId="77777777" w:rsidR="00BD569F" w:rsidRDefault="00BD569F"/>
          <w:p w14:paraId="34A846B0" w14:textId="77777777" w:rsidR="00BD569F" w:rsidRDefault="00BD569F"/>
          <w:p w14:paraId="1883A0D8" w14:textId="77777777" w:rsidR="00BD569F" w:rsidRDefault="00BD569F"/>
          <w:p w14:paraId="77D0FF9C" w14:textId="77777777" w:rsidR="00BD569F" w:rsidRDefault="00BD569F"/>
          <w:p w14:paraId="7B3A79FD" w14:textId="77777777" w:rsidR="00BD569F" w:rsidRDefault="00BD569F"/>
          <w:p w14:paraId="3BC9ED0B" w14:textId="77777777" w:rsidR="00BD569F" w:rsidRDefault="00BD569F"/>
          <w:p w14:paraId="6CE95145" w14:textId="77777777" w:rsidR="00BD569F" w:rsidRDefault="00BD569F"/>
          <w:p w14:paraId="178B7584" w14:textId="77777777" w:rsidR="00BD569F" w:rsidRDefault="00BD569F"/>
          <w:p w14:paraId="05E36FF0" w14:textId="77777777" w:rsidR="00BD569F" w:rsidRDefault="00BD569F"/>
          <w:p w14:paraId="0E3098F6" w14:textId="77777777" w:rsidR="00BD569F" w:rsidRDefault="00BD569F"/>
          <w:p w14:paraId="427B1453" w14:textId="77777777" w:rsidR="00BD569F" w:rsidRDefault="00BD569F"/>
          <w:p w14:paraId="31F24BB0" w14:textId="77777777" w:rsidR="00BD569F" w:rsidRDefault="00BD569F"/>
          <w:p w14:paraId="5488697D" w14:textId="77777777" w:rsidR="00BD569F" w:rsidRDefault="00BD569F"/>
          <w:p w14:paraId="1027C81E" w14:textId="77777777" w:rsidR="00BD569F" w:rsidRDefault="00BD569F"/>
          <w:p w14:paraId="4359EA2B" w14:textId="77777777" w:rsidR="00BD569F" w:rsidRDefault="00BD569F"/>
          <w:p w14:paraId="4ED70F76" w14:textId="2797B9CD" w:rsidR="00BD569F" w:rsidRDefault="00BD569F">
            <w:r>
              <w:t>NW</w:t>
            </w:r>
          </w:p>
        </w:tc>
      </w:tr>
      <w:tr w:rsidR="00153B9C" w14:paraId="54AC1011" w14:textId="77777777" w:rsidTr="00381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1524D501" w14:textId="49B41B33" w:rsidR="000D613E" w:rsidRDefault="000C3B00" w:rsidP="000D613E">
            <w:r>
              <w:lastRenderedPageBreak/>
              <w:t>9</w:t>
            </w:r>
            <w:r w:rsidR="00153B9C">
              <w:t xml:space="preserve">. </w:t>
            </w:r>
          </w:p>
          <w:p w14:paraId="2A18E756" w14:textId="186F8CBC" w:rsidR="008479B0" w:rsidRDefault="008479B0" w:rsidP="000D613E"/>
          <w:p w14:paraId="0A76CE82" w14:textId="5EE433CA" w:rsidR="008479B0" w:rsidRDefault="000C3B00" w:rsidP="008479B0">
            <w:pPr>
              <w:jc w:val="right"/>
            </w:pPr>
            <w:r>
              <w:t>9</w:t>
            </w:r>
            <w:r w:rsidR="008479B0">
              <w:t>.1</w:t>
            </w:r>
          </w:p>
          <w:p w14:paraId="0682290B" w14:textId="4A6D4391" w:rsidR="006E369D" w:rsidRDefault="006E369D" w:rsidP="008479B0">
            <w:pPr>
              <w:jc w:val="right"/>
            </w:pPr>
          </w:p>
          <w:p w14:paraId="5CC5F0D5" w14:textId="1FE5DB46" w:rsidR="006E369D" w:rsidRDefault="006E369D" w:rsidP="008479B0">
            <w:pPr>
              <w:jc w:val="right"/>
            </w:pPr>
          </w:p>
          <w:p w14:paraId="5019C320" w14:textId="77777777" w:rsidR="00D17BEC" w:rsidRDefault="00D17BEC" w:rsidP="008479B0">
            <w:pPr>
              <w:jc w:val="right"/>
            </w:pPr>
          </w:p>
          <w:p w14:paraId="2D1E49C1" w14:textId="616A6378" w:rsidR="006E369D" w:rsidRDefault="000C3B00" w:rsidP="008479B0">
            <w:pPr>
              <w:jc w:val="right"/>
            </w:pPr>
            <w:r>
              <w:t>9</w:t>
            </w:r>
            <w:r w:rsidR="006E369D">
              <w:t>.2</w:t>
            </w:r>
          </w:p>
          <w:p w14:paraId="777FF9C9" w14:textId="039E7EDF" w:rsidR="00A37CFA" w:rsidRDefault="00A37CFA" w:rsidP="008479B0">
            <w:pPr>
              <w:jc w:val="right"/>
            </w:pPr>
          </w:p>
          <w:p w14:paraId="7275E562" w14:textId="2FEDDF88" w:rsidR="00A37CFA" w:rsidRDefault="00A37CFA" w:rsidP="008479B0">
            <w:pPr>
              <w:jc w:val="right"/>
            </w:pPr>
          </w:p>
          <w:p w14:paraId="53A532DB" w14:textId="2D9C8299" w:rsidR="00A37CFA" w:rsidRDefault="000C3B00" w:rsidP="008479B0">
            <w:pPr>
              <w:jc w:val="right"/>
            </w:pPr>
            <w:r>
              <w:t>9</w:t>
            </w:r>
            <w:r w:rsidR="00A37CFA">
              <w:t>.3</w:t>
            </w:r>
          </w:p>
          <w:p w14:paraId="684B05D7" w14:textId="212BF647" w:rsidR="00EE09AC" w:rsidRDefault="00EE09AC" w:rsidP="008479B0">
            <w:pPr>
              <w:jc w:val="right"/>
            </w:pPr>
          </w:p>
          <w:p w14:paraId="2E93CE39" w14:textId="370B9012" w:rsidR="00EE09AC" w:rsidRDefault="00EE09AC" w:rsidP="008479B0">
            <w:pPr>
              <w:jc w:val="right"/>
            </w:pPr>
            <w:r>
              <w:t>9.4</w:t>
            </w:r>
          </w:p>
          <w:p w14:paraId="51A2D842" w14:textId="6F4F2E05" w:rsidR="00E963C8" w:rsidRDefault="00E963C8" w:rsidP="008479B0">
            <w:pPr>
              <w:jc w:val="right"/>
            </w:pPr>
          </w:p>
          <w:p w14:paraId="2007934B" w14:textId="7582858C" w:rsidR="006D1D25" w:rsidRDefault="00E963C8" w:rsidP="00E963C8">
            <w:pPr>
              <w:jc w:val="right"/>
            </w:pPr>
            <w:r>
              <w:t>9.5</w:t>
            </w:r>
          </w:p>
        </w:tc>
        <w:tc>
          <w:tcPr>
            <w:tcW w:w="8080" w:type="dxa"/>
            <w:gridSpan w:val="2"/>
          </w:tcPr>
          <w:p w14:paraId="00F5DF9C" w14:textId="2A7F7545" w:rsidR="00153B9C" w:rsidRPr="008479B0" w:rsidRDefault="0023209B" w:rsidP="00436D42">
            <w:r w:rsidRPr="00B932A4">
              <w:rPr>
                <w:b/>
                <w:bCs/>
              </w:rPr>
              <w:t>S</w:t>
            </w:r>
            <w:r w:rsidR="00B00AB8">
              <w:rPr>
                <w:b/>
                <w:bCs/>
              </w:rPr>
              <w:t>t. Luke’s</w:t>
            </w:r>
            <w:r w:rsidR="008479B0">
              <w:rPr>
                <w:b/>
                <w:bCs/>
              </w:rPr>
              <w:t xml:space="preserve"> </w:t>
            </w:r>
            <w:r w:rsidR="008479B0" w:rsidRPr="008479B0">
              <w:t xml:space="preserve"> </w:t>
            </w:r>
            <w:r w:rsidR="00B314EA">
              <w:t xml:space="preserve"> - CW</w:t>
            </w:r>
          </w:p>
          <w:p w14:paraId="2475355E" w14:textId="77777777" w:rsidR="008C426D" w:rsidRDefault="008C426D" w:rsidP="00B15F14"/>
          <w:p w14:paraId="23A2BCE7" w14:textId="4CB4932F" w:rsidR="00C66D4A" w:rsidRDefault="00C66D4A" w:rsidP="00A540E5">
            <w:r>
              <w:t xml:space="preserve"> </w:t>
            </w:r>
            <w:r w:rsidR="00FD54FF">
              <w:t>CW asked if NR had heard</w:t>
            </w:r>
            <w:r w:rsidR="00D17BEC">
              <w:t xml:space="preserve"> </w:t>
            </w:r>
            <w:r w:rsidR="00FD54FF">
              <w:t xml:space="preserve">back from the architect </w:t>
            </w:r>
            <w:r w:rsidR="00D17BEC">
              <w:t>about the path as no action has been taken.</w:t>
            </w:r>
          </w:p>
          <w:p w14:paraId="467F622B" w14:textId="2ABA2377" w:rsidR="00D17BEC" w:rsidRPr="00D17BEC" w:rsidRDefault="00D17BEC" w:rsidP="00A540E5">
            <w:pPr>
              <w:rPr>
                <w:color w:val="0070C0"/>
              </w:rPr>
            </w:pPr>
            <w:r w:rsidRPr="00D17BEC">
              <w:rPr>
                <w:color w:val="0070C0"/>
              </w:rPr>
              <w:t>Action:</w:t>
            </w:r>
            <w:r>
              <w:t xml:space="preserve"> </w:t>
            </w:r>
            <w:r w:rsidRPr="00D17BEC">
              <w:rPr>
                <w:color w:val="0070C0"/>
              </w:rPr>
              <w:t>NR to follow this up</w:t>
            </w:r>
          </w:p>
          <w:p w14:paraId="6590759A" w14:textId="77777777" w:rsidR="00E1115E" w:rsidRDefault="00E1115E" w:rsidP="00A540E5"/>
          <w:p w14:paraId="11AC0013" w14:textId="51939BC5" w:rsidR="0025488A" w:rsidRDefault="00C4306F" w:rsidP="00A540E5">
            <w:r>
              <w:t>Toilet – CW asked</w:t>
            </w:r>
            <w:r w:rsidR="000A20BD">
              <w:t xml:space="preserve"> </w:t>
            </w:r>
            <w:r>
              <w:t>if a report has been written / any notes</w:t>
            </w:r>
            <w:r w:rsidR="000A20BD">
              <w:t xml:space="preserve"> / email.</w:t>
            </w:r>
          </w:p>
          <w:p w14:paraId="26CBC317" w14:textId="652BE0B4" w:rsidR="000A20BD" w:rsidRPr="000A20BD" w:rsidRDefault="000A20BD" w:rsidP="00A540E5">
            <w:pPr>
              <w:rPr>
                <w:color w:val="0070C0"/>
              </w:rPr>
            </w:pPr>
            <w:r w:rsidRPr="000A20BD">
              <w:rPr>
                <w:color w:val="0070C0"/>
              </w:rPr>
              <w:t>Action: NW to share</w:t>
            </w:r>
          </w:p>
          <w:p w14:paraId="19848A2D" w14:textId="77777777" w:rsidR="008A1658" w:rsidRDefault="008A1658" w:rsidP="000C3B00"/>
          <w:p w14:paraId="61F7D0A3" w14:textId="77777777" w:rsidR="000A20BD" w:rsidRDefault="000A20BD" w:rsidP="000C3B00">
            <w:r>
              <w:t>No</w:t>
            </w:r>
            <w:r w:rsidR="00EE09AC">
              <w:t>ticeboard – thanks were given for the new one in the church.</w:t>
            </w:r>
          </w:p>
          <w:p w14:paraId="1434187F" w14:textId="77777777" w:rsidR="00EE09AC" w:rsidRDefault="00EE09AC" w:rsidP="000C3B00"/>
          <w:p w14:paraId="74B1B854" w14:textId="77777777" w:rsidR="00EE09AC" w:rsidRDefault="00EE09AC" w:rsidP="000C3B00">
            <w:r>
              <w:t>Will start to look at the services for 2023 in January.</w:t>
            </w:r>
          </w:p>
          <w:p w14:paraId="59591A59" w14:textId="77777777" w:rsidR="00E963C8" w:rsidRDefault="00E963C8" w:rsidP="000C3B00"/>
          <w:p w14:paraId="5DAA5E9D" w14:textId="2FFBC9C9" w:rsidR="00E963C8" w:rsidRPr="00153B9C" w:rsidRDefault="00E963C8" w:rsidP="000C3B00">
            <w:r>
              <w:t>PCM thanked CW for all she did with Bishop Gavin’s visit.</w:t>
            </w:r>
          </w:p>
        </w:tc>
        <w:tc>
          <w:tcPr>
            <w:tcW w:w="1525" w:type="dxa"/>
          </w:tcPr>
          <w:p w14:paraId="4A2419C3" w14:textId="41EF4866" w:rsidR="006D1D25" w:rsidRDefault="006D1D25"/>
          <w:p w14:paraId="13B9456D" w14:textId="45A92E4E" w:rsidR="00D17BEC" w:rsidRDefault="00D17BEC"/>
          <w:p w14:paraId="066239A9" w14:textId="014ABB46" w:rsidR="00D17BEC" w:rsidRDefault="00D17BEC"/>
          <w:p w14:paraId="2AFF2CB8" w14:textId="1A6362D8" w:rsidR="00D17BEC" w:rsidRDefault="00D17BEC"/>
          <w:p w14:paraId="71D3A8D5" w14:textId="5F5840CA" w:rsidR="00D17BEC" w:rsidRDefault="00D17BEC">
            <w:r>
              <w:t>NR</w:t>
            </w:r>
          </w:p>
          <w:p w14:paraId="57BA78B2" w14:textId="27B53369" w:rsidR="000A20BD" w:rsidRDefault="000A20BD"/>
          <w:p w14:paraId="6D820873" w14:textId="308B24A8" w:rsidR="000A20BD" w:rsidRDefault="000A20BD"/>
          <w:p w14:paraId="650A04B1" w14:textId="0690D955" w:rsidR="000A20BD" w:rsidRDefault="000A20BD">
            <w:r>
              <w:t>NW</w:t>
            </w:r>
          </w:p>
          <w:p w14:paraId="47A93163" w14:textId="40D87FF3" w:rsidR="008A1658" w:rsidRDefault="008A1658"/>
          <w:p w14:paraId="4CB17713" w14:textId="4F320006" w:rsidR="008A1658" w:rsidRDefault="008A1658"/>
          <w:p w14:paraId="4C37C424" w14:textId="126C6A61" w:rsidR="008A1658" w:rsidRDefault="008A1658"/>
          <w:p w14:paraId="6439C1C9" w14:textId="16CC1EDA" w:rsidR="008A1658" w:rsidRDefault="008A1658"/>
          <w:p w14:paraId="2FC85B13" w14:textId="345AC57D" w:rsidR="008A1658" w:rsidRDefault="008A1658"/>
          <w:p w14:paraId="47C53F77" w14:textId="7520A5C6" w:rsidR="009E4E99" w:rsidRDefault="009E4E99"/>
          <w:p w14:paraId="6BFC99FB" w14:textId="35493F7E" w:rsidR="006D519F" w:rsidRDefault="006D519F"/>
        </w:tc>
      </w:tr>
      <w:tr w:rsidR="000C3B00" w14:paraId="2D8F8161" w14:textId="77777777" w:rsidTr="00381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140F0365" w14:textId="77777777" w:rsidR="000C3B00" w:rsidRDefault="000C3B00">
            <w:r>
              <w:t>10.</w:t>
            </w:r>
          </w:p>
          <w:p w14:paraId="28059B85" w14:textId="77777777" w:rsidR="000C3B00" w:rsidRDefault="000C3B00"/>
          <w:p w14:paraId="3EBF94E1" w14:textId="77777777" w:rsidR="000C3B00" w:rsidRDefault="000C3B00" w:rsidP="000C3B00">
            <w:pPr>
              <w:jc w:val="right"/>
            </w:pPr>
            <w:r>
              <w:t>10.1</w:t>
            </w:r>
          </w:p>
          <w:p w14:paraId="02ECFB57" w14:textId="77777777" w:rsidR="000C3B00" w:rsidRDefault="000C3B00" w:rsidP="000C3B00">
            <w:pPr>
              <w:jc w:val="right"/>
            </w:pPr>
          </w:p>
          <w:p w14:paraId="4DC05D51" w14:textId="77777777" w:rsidR="000C3B00" w:rsidRDefault="000C3B00" w:rsidP="000C3B00">
            <w:pPr>
              <w:jc w:val="right"/>
            </w:pPr>
          </w:p>
          <w:p w14:paraId="24C3177C" w14:textId="77777777" w:rsidR="000C3B00" w:rsidRDefault="000C3B00" w:rsidP="000C3B00">
            <w:pPr>
              <w:jc w:val="right"/>
            </w:pPr>
            <w:r>
              <w:t>10.2</w:t>
            </w:r>
          </w:p>
          <w:p w14:paraId="2C5E0EED" w14:textId="7DC3AD45" w:rsidR="000C3B00" w:rsidRDefault="000C3B00" w:rsidP="000C3B00">
            <w:pPr>
              <w:jc w:val="right"/>
            </w:pPr>
          </w:p>
          <w:p w14:paraId="56DB28B3" w14:textId="77777777" w:rsidR="000C3B00" w:rsidRDefault="000C3B00" w:rsidP="000C3B00">
            <w:pPr>
              <w:jc w:val="right"/>
            </w:pPr>
          </w:p>
          <w:p w14:paraId="385DB3B3" w14:textId="14BAF453" w:rsidR="000C3B00" w:rsidRDefault="000C3B00" w:rsidP="000C3B00">
            <w:pPr>
              <w:jc w:val="right"/>
            </w:pPr>
          </w:p>
          <w:p w14:paraId="18FCB00C" w14:textId="0B402F27" w:rsidR="000C3B00" w:rsidRDefault="000C3B00" w:rsidP="000C3B00">
            <w:pPr>
              <w:jc w:val="right"/>
            </w:pPr>
          </w:p>
        </w:tc>
        <w:tc>
          <w:tcPr>
            <w:tcW w:w="8080" w:type="dxa"/>
            <w:gridSpan w:val="2"/>
          </w:tcPr>
          <w:p w14:paraId="1BAD5C42" w14:textId="77777777" w:rsidR="000C3B00" w:rsidRDefault="000C3B00" w:rsidP="00363643">
            <w:r>
              <w:rPr>
                <w:b/>
                <w:bCs/>
              </w:rPr>
              <w:t>Christmas Programme</w:t>
            </w:r>
          </w:p>
          <w:p w14:paraId="2B304F02" w14:textId="77777777" w:rsidR="000C3B00" w:rsidRDefault="000C3B00" w:rsidP="00363643"/>
          <w:p w14:paraId="06FDF796" w14:textId="77777777" w:rsidR="000C3B00" w:rsidRDefault="00E56122" w:rsidP="00363643">
            <w:r>
              <w:t>NW shared that i</w:t>
            </w:r>
            <w:r w:rsidR="00A30E95">
              <w:t>nformation</w:t>
            </w:r>
            <w:r>
              <w:t xml:space="preserve"> about Christmas services</w:t>
            </w:r>
            <w:r w:rsidR="00A30E95">
              <w:t xml:space="preserve"> is in a card which is being shared across the village.</w:t>
            </w:r>
          </w:p>
          <w:p w14:paraId="752CE67A" w14:textId="77777777" w:rsidR="00E56122" w:rsidRDefault="00E56122" w:rsidP="00363643"/>
          <w:p w14:paraId="07C518E5" w14:textId="1167E12D" w:rsidR="00E56122" w:rsidRDefault="00E56122" w:rsidP="00363643">
            <w:r>
              <w:t xml:space="preserve">NW reminded everyone that </w:t>
            </w:r>
            <w:r w:rsidR="00CA0168">
              <w:t xml:space="preserve">the church does get busy at </w:t>
            </w:r>
            <w:r w:rsidR="00D4654F">
              <w:t>Christmas,</w:t>
            </w:r>
            <w:r w:rsidR="00CA0168">
              <w:t xml:space="preserve"> and we need to remember that we are doing this for – welcoming people in to worship</w:t>
            </w:r>
            <w:r w:rsidR="003C7C9C">
              <w:t xml:space="preserve"> and have a focus towards God.</w:t>
            </w:r>
          </w:p>
          <w:p w14:paraId="30FA88DD" w14:textId="633BCA19" w:rsidR="003C7C9C" w:rsidRPr="000C3B00" w:rsidRDefault="003C7C9C" w:rsidP="00363643"/>
        </w:tc>
        <w:tc>
          <w:tcPr>
            <w:tcW w:w="1525" w:type="dxa"/>
          </w:tcPr>
          <w:p w14:paraId="16614B39" w14:textId="77777777" w:rsidR="000C3B00" w:rsidRDefault="000C3B00"/>
        </w:tc>
      </w:tr>
      <w:tr w:rsidR="00C30742" w14:paraId="2C0A93E0" w14:textId="77777777" w:rsidTr="00381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114D2A48" w14:textId="77777777" w:rsidR="00C30742" w:rsidRDefault="00C30742">
            <w:r>
              <w:t>1</w:t>
            </w:r>
            <w:r w:rsidR="00E1325C">
              <w:t>1</w:t>
            </w:r>
            <w:r>
              <w:t>.</w:t>
            </w:r>
          </w:p>
          <w:p w14:paraId="55CD3940" w14:textId="77777777" w:rsidR="00A31979" w:rsidRDefault="00A31979"/>
          <w:p w14:paraId="6E40EA1A" w14:textId="5EC31DA7" w:rsidR="00A31979" w:rsidRDefault="00A31979" w:rsidP="00A31979">
            <w:pPr>
              <w:jc w:val="right"/>
            </w:pPr>
            <w:r>
              <w:t>11.</w:t>
            </w:r>
            <w:r w:rsidR="00787597">
              <w:t>1</w:t>
            </w:r>
          </w:p>
          <w:p w14:paraId="04CD0AD1" w14:textId="77777777" w:rsidR="00A24CB9" w:rsidRDefault="00A24CB9" w:rsidP="00A31979">
            <w:pPr>
              <w:jc w:val="right"/>
            </w:pPr>
          </w:p>
          <w:p w14:paraId="2D84EC6E" w14:textId="77777777" w:rsidR="00A24CB9" w:rsidRDefault="00A24CB9" w:rsidP="00A31979">
            <w:pPr>
              <w:jc w:val="right"/>
            </w:pPr>
            <w:r>
              <w:t>11.</w:t>
            </w:r>
            <w:r w:rsidR="00787597">
              <w:t>2</w:t>
            </w:r>
          </w:p>
          <w:p w14:paraId="425E3EE7" w14:textId="77777777" w:rsidR="00787597" w:rsidRDefault="00787597" w:rsidP="00A31979">
            <w:pPr>
              <w:jc w:val="right"/>
            </w:pPr>
          </w:p>
          <w:p w14:paraId="5D7E3228" w14:textId="77777777" w:rsidR="00CC725D" w:rsidRDefault="00CC725D" w:rsidP="00A31979">
            <w:pPr>
              <w:jc w:val="right"/>
            </w:pPr>
          </w:p>
          <w:p w14:paraId="6C1CE7A1" w14:textId="6F1A42B6" w:rsidR="00787597" w:rsidRDefault="00787597" w:rsidP="00A31979">
            <w:pPr>
              <w:jc w:val="right"/>
            </w:pPr>
            <w:r>
              <w:t>11.3</w:t>
            </w:r>
          </w:p>
        </w:tc>
        <w:tc>
          <w:tcPr>
            <w:tcW w:w="8080" w:type="dxa"/>
            <w:gridSpan w:val="2"/>
          </w:tcPr>
          <w:p w14:paraId="477150B4" w14:textId="08C7AC45" w:rsidR="00C30742" w:rsidRPr="00A24CB9" w:rsidRDefault="00C30742" w:rsidP="00363643">
            <w:r>
              <w:rPr>
                <w:b/>
                <w:bCs/>
              </w:rPr>
              <w:lastRenderedPageBreak/>
              <w:t>Safeguarding update</w:t>
            </w:r>
            <w:r w:rsidR="00A24CB9">
              <w:t xml:space="preserve"> - RA</w:t>
            </w:r>
          </w:p>
          <w:p w14:paraId="60281044" w14:textId="77777777" w:rsidR="00C30742" w:rsidRDefault="00C30742" w:rsidP="00363643"/>
          <w:p w14:paraId="43EE0F26" w14:textId="77777777" w:rsidR="00787597" w:rsidRDefault="00C30742" w:rsidP="00A24CB9">
            <w:pPr>
              <w:rPr>
                <w:bCs/>
              </w:rPr>
            </w:pPr>
            <w:r>
              <w:rPr>
                <w:bCs/>
              </w:rPr>
              <w:t>There are two on-going</w:t>
            </w:r>
            <w:r w:rsidR="00787597">
              <w:rPr>
                <w:bCs/>
              </w:rPr>
              <w:t xml:space="preserve"> cases.</w:t>
            </w:r>
          </w:p>
          <w:p w14:paraId="7A6F66E0" w14:textId="77777777" w:rsidR="00787597" w:rsidRDefault="00787597" w:rsidP="00A24CB9">
            <w:pPr>
              <w:rPr>
                <w:bCs/>
              </w:rPr>
            </w:pPr>
          </w:p>
          <w:p w14:paraId="0EC6FAE1" w14:textId="2F58CDAD" w:rsidR="00C30742" w:rsidRDefault="00CC725D" w:rsidP="00A24CB9">
            <w:pPr>
              <w:rPr>
                <w:bCs/>
              </w:rPr>
            </w:pPr>
            <w:r>
              <w:rPr>
                <w:bCs/>
              </w:rPr>
              <w:t>Incident has taken place at Friday Club which has been managed and logged.</w:t>
            </w:r>
          </w:p>
          <w:p w14:paraId="658939AF" w14:textId="77777777" w:rsidR="00A24CB9" w:rsidRDefault="00A24CB9" w:rsidP="00A24CB9">
            <w:pPr>
              <w:rPr>
                <w:bCs/>
              </w:rPr>
            </w:pPr>
          </w:p>
          <w:p w14:paraId="58D2FB0E" w14:textId="10841D65" w:rsidR="00A24CB9" w:rsidRDefault="00A24CB9" w:rsidP="00A24CB9">
            <w:pPr>
              <w:rPr>
                <w:bCs/>
              </w:rPr>
            </w:pPr>
            <w:r>
              <w:rPr>
                <w:bCs/>
              </w:rPr>
              <w:t>RA has volunteered to be part of a Diocese PSO working group -waiting to h</w:t>
            </w:r>
            <w:r w:rsidR="00787597">
              <w:rPr>
                <w:bCs/>
              </w:rPr>
              <w:t>ear back</w:t>
            </w:r>
          </w:p>
          <w:p w14:paraId="2BEEF6F0" w14:textId="5C76E8EF" w:rsidR="00A24CB9" w:rsidRPr="00C30742" w:rsidRDefault="00A24CB9" w:rsidP="00A24CB9"/>
        </w:tc>
        <w:tc>
          <w:tcPr>
            <w:tcW w:w="1525" w:type="dxa"/>
          </w:tcPr>
          <w:p w14:paraId="09841AF3" w14:textId="77777777" w:rsidR="00C30742" w:rsidRDefault="00C30742"/>
        </w:tc>
      </w:tr>
      <w:tr w:rsidR="00A871DA" w14:paraId="23172BBE" w14:textId="77777777" w:rsidTr="00381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5329B572" w14:textId="1045343D" w:rsidR="00A871DA" w:rsidRDefault="00A871DA">
            <w:r>
              <w:t>1</w:t>
            </w:r>
            <w:r w:rsidR="00E1325C">
              <w:t>2</w:t>
            </w:r>
            <w:r>
              <w:t>.</w:t>
            </w:r>
          </w:p>
          <w:p w14:paraId="0A6B6149" w14:textId="77777777" w:rsidR="00255FB7" w:rsidRDefault="00255FB7"/>
          <w:p w14:paraId="6759B374" w14:textId="77777777" w:rsidR="00255FB7" w:rsidRDefault="00A515DE" w:rsidP="008F3F4B">
            <w:pPr>
              <w:jc w:val="right"/>
            </w:pPr>
            <w:r>
              <w:t>1</w:t>
            </w:r>
            <w:r w:rsidR="00A540E5">
              <w:t>1</w:t>
            </w:r>
            <w:r w:rsidR="00255FB7">
              <w:t>.1</w:t>
            </w:r>
          </w:p>
          <w:p w14:paraId="4AF3CCFB" w14:textId="1E559CDE" w:rsidR="00E1325C" w:rsidRDefault="00E1325C" w:rsidP="008F3F4B">
            <w:pPr>
              <w:jc w:val="right"/>
            </w:pPr>
          </w:p>
        </w:tc>
        <w:tc>
          <w:tcPr>
            <w:tcW w:w="8080" w:type="dxa"/>
            <w:gridSpan w:val="2"/>
          </w:tcPr>
          <w:p w14:paraId="40457A8E" w14:textId="2122CA08" w:rsidR="00363643" w:rsidRDefault="00363643" w:rsidP="00363643">
            <w:r w:rsidRPr="00097A81">
              <w:rPr>
                <w:b/>
                <w:bCs/>
              </w:rPr>
              <w:t>Health and Safety</w:t>
            </w:r>
            <w:r>
              <w:rPr>
                <w:b/>
                <w:bCs/>
              </w:rPr>
              <w:t xml:space="preserve"> </w:t>
            </w:r>
          </w:p>
          <w:p w14:paraId="1C7FBE87" w14:textId="77777777" w:rsidR="008F3F4B" w:rsidRDefault="008F3F4B" w:rsidP="008C5866"/>
          <w:p w14:paraId="060B94FA" w14:textId="32C1B547" w:rsidR="00D7054A" w:rsidRPr="00380A48" w:rsidRDefault="00D40392" w:rsidP="00E1325C">
            <w:r w:rsidRPr="007069E5">
              <w:t>No issues to report.</w:t>
            </w:r>
          </w:p>
        </w:tc>
        <w:tc>
          <w:tcPr>
            <w:tcW w:w="1525" w:type="dxa"/>
          </w:tcPr>
          <w:p w14:paraId="6BD5D0A0" w14:textId="47031A72" w:rsidR="00A871DA" w:rsidRDefault="00A871DA"/>
          <w:p w14:paraId="5D1A70FD" w14:textId="5A6D8821" w:rsidR="008B5098" w:rsidRDefault="008B5098"/>
          <w:p w14:paraId="0513B582" w14:textId="6026E2D0" w:rsidR="008B5098" w:rsidRDefault="008B5098"/>
          <w:p w14:paraId="055EDB7E" w14:textId="139A0E45" w:rsidR="00255FB7" w:rsidRDefault="00255FB7" w:rsidP="008B5098"/>
        </w:tc>
      </w:tr>
      <w:tr w:rsidR="0057054D" w14:paraId="7CCE18B2" w14:textId="77777777" w:rsidTr="00381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1F223F1F" w14:textId="0BD617F1" w:rsidR="000D613E" w:rsidRDefault="005D2876" w:rsidP="008C5866">
            <w:r>
              <w:t>1</w:t>
            </w:r>
            <w:r w:rsidR="00E1325C">
              <w:t>3</w:t>
            </w:r>
            <w:r w:rsidR="00643202">
              <w:t>.</w:t>
            </w:r>
          </w:p>
          <w:p w14:paraId="59F413D6" w14:textId="03A9E624" w:rsidR="00643202" w:rsidRDefault="00643202" w:rsidP="00643202">
            <w:pPr>
              <w:jc w:val="right"/>
            </w:pPr>
          </w:p>
          <w:p w14:paraId="7E9F856E" w14:textId="5EFF77AA" w:rsidR="00643202" w:rsidRDefault="00E1325C" w:rsidP="00643202">
            <w:pPr>
              <w:jc w:val="right"/>
            </w:pPr>
            <w:r>
              <w:t>13</w:t>
            </w:r>
            <w:r w:rsidR="00C319AA">
              <w:t>.1</w:t>
            </w:r>
          </w:p>
          <w:p w14:paraId="658550AD" w14:textId="4674E706" w:rsidR="00C319AA" w:rsidRDefault="00C319AA" w:rsidP="00643202">
            <w:pPr>
              <w:jc w:val="right"/>
            </w:pPr>
          </w:p>
          <w:p w14:paraId="7ABA2CED" w14:textId="77777777" w:rsidR="00977B39" w:rsidRDefault="00977B39" w:rsidP="00643202">
            <w:pPr>
              <w:jc w:val="right"/>
            </w:pPr>
          </w:p>
          <w:p w14:paraId="365A7FE1" w14:textId="77777777" w:rsidR="00016709" w:rsidRDefault="00016709" w:rsidP="00643202">
            <w:pPr>
              <w:jc w:val="right"/>
            </w:pPr>
          </w:p>
          <w:p w14:paraId="3EAC35AD" w14:textId="2247C4ED" w:rsidR="00C319AA" w:rsidRDefault="00C319AA" w:rsidP="00643202">
            <w:pPr>
              <w:jc w:val="right"/>
            </w:pPr>
            <w:r>
              <w:t>1</w:t>
            </w:r>
            <w:r w:rsidR="00E1325C">
              <w:t>3</w:t>
            </w:r>
            <w:r>
              <w:t>.2</w:t>
            </w:r>
          </w:p>
          <w:p w14:paraId="6D7F4CB3" w14:textId="77777777" w:rsidR="002C6AA9" w:rsidRDefault="002C6AA9" w:rsidP="00643202">
            <w:pPr>
              <w:jc w:val="right"/>
            </w:pPr>
          </w:p>
          <w:p w14:paraId="3108B2EB" w14:textId="1F4C1B51" w:rsidR="009E6595" w:rsidRDefault="00A515DE" w:rsidP="00414E15">
            <w:pPr>
              <w:jc w:val="right"/>
            </w:pPr>
            <w:r>
              <w:t>1</w:t>
            </w:r>
            <w:r w:rsidR="00E1325C">
              <w:t>3</w:t>
            </w:r>
            <w:r>
              <w:t>.3</w:t>
            </w:r>
          </w:p>
        </w:tc>
        <w:tc>
          <w:tcPr>
            <w:tcW w:w="8080" w:type="dxa"/>
            <w:gridSpan w:val="2"/>
          </w:tcPr>
          <w:p w14:paraId="307F0531" w14:textId="62833236" w:rsidR="008C5866" w:rsidRPr="0090670C" w:rsidRDefault="0090670C" w:rsidP="00A871DA">
            <w:pPr>
              <w:rPr>
                <w:b/>
                <w:bCs/>
              </w:rPr>
            </w:pPr>
            <w:r w:rsidRPr="0090670C">
              <w:rPr>
                <w:b/>
                <w:bCs/>
              </w:rPr>
              <w:t>AOB</w:t>
            </w:r>
          </w:p>
          <w:p w14:paraId="531AA06D" w14:textId="5F6C8476" w:rsidR="00C66D4A" w:rsidRDefault="00C66D4A" w:rsidP="00A540E5"/>
          <w:p w14:paraId="15EE146C" w14:textId="37E7F1E9" w:rsidR="00414E15" w:rsidRDefault="0016170D" w:rsidP="00414E15">
            <w:r>
              <w:t>TJ asked if a decision had been made about the charities the church is supporting at Christmas.</w:t>
            </w:r>
            <w:r w:rsidR="001C453A">
              <w:t xml:space="preserve"> NW this had been overlooked</w:t>
            </w:r>
            <w:r w:rsidR="003B2764">
              <w:t xml:space="preserve"> and would be followed up on email with all PCC members. </w:t>
            </w:r>
          </w:p>
          <w:p w14:paraId="2B3C53BE" w14:textId="77777777" w:rsidR="00016709" w:rsidRDefault="00016709" w:rsidP="00414E15"/>
          <w:p w14:paraId="7B0C9C0C" w14:textId="77777777" w:rsidR="00016709" w:rsidRDefault="00016709" w:rsidP="00414E15">
            <w:r>
              <w:t>PCM said she felt it had been a good meeting.</w:t>
            </w:r>
          </w:p>
          <w:p w14:paraId="6FCEF5A6" w14:textId="77777777" w:rsidR="00680037" w:rsidRDefault="00680037" w:rsidP="00414E15"/>
          <w:p w14:paraId="2D0E03BB" w14:textId="1DF98E96" w:rsidR="00680037" w:rsidRPr="000E216F" w:rsidRDefault="00680037" w:rsidP="00414E15">
            <w:r>
              <w:t xml:space="preserve">NW said a churchwarden inspection </w:t>
            </w:r>
            <w:r w:rsidR="003F464B">
              <w:t>would be taking place on Friday by the Archdeacon.</w:t>
            </w:r>
          </w:p>
        </w:tc>
        <w:tc>
          <w:tcPr>
            <w:tcW w:w="1525" w:type="dxa"/>
          </w:tcPr>
          <w:p w14:paraId="563A0AD1" w14:textId="78C5B3BC" w:rsidR="001F3640" w:rsidRDefault="001F3640"/>
          <w:p w14:paraId="538D2350" w14:textId="6890A32E" w:rsidR="000E216F" w:rsidRDefault="000E216F"/>
          <w:p w14:paraId="300813DC" w14:textId="77777777" w:rsidR="000E216F" w:rsidRDefault="000E216F"/>
          <w:p w14:paraId="11B3D245" w14:textId="77777777" w:rsidR="00A67D08" w:rsidRDefault="00A67D08"/>
          <w:p w14:paraId="1E8DBF1C" w14:textId="3EE962CC" w:rsidR="006B7DE6" w:rsidRDefault="006B7DE6"/>
          <w:p w14:paraId="1A800CD8" w14:textId="3D79810D" w:rsidR="006B7DE6" w:rsidRDefault="006B7DE6"/>
          <w:p w14:paraId="7958AD9B" w14:textId="613D6B3A" w:rsidR="006B7DE6" w:rsidRDefault="006B7DE6"/>
          <w:p w14:paraId="0C47833D" w14:textId="2E82759B" w:rsidR="005049C5" w:rsidRDefault="005049C5"/>
          <w:p w14:paraId="5DE688DC" w14:textId="701D39AF" w:rsidR="005049C5" w:rsidRDefault="005049C5"/>
          <w:p w14:paraId="184F4414" w14:textId="33F37E6B" w:rsidR="005049C5" w:rsidRDefault="005049C5"/>
          <w:p w14:paraId="0DB1E5EB" w14:textId="00DCD0D4" w:rsidR="00787897" w:rsidRDefault="00787897"/>
        </w:tc>
      </w:tr>
      <w:tr w:rsidR="00097A81" w14:paraId="24FB67A7" w14:textId="77777777" w:rsidTr="00E04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851" w:type="dxa"/>
          </w:tcPr>
          <w:p w14:paraId="374EFBAD" w14:textId="770785A5" w:rsidR="00097A81" w:rsidRDefault="00790AAA">
            <w:r>
              <w:t>1</w:t>
            </w:r>
            <w:r w:rsidR="00E1325C">
              <w:t>4</w:t>
            </w:r>
            <w:r>
              <w:t>.</w:t>
            </w:r>
          </w:p>
        </w:tc>
        <w:tc>
          <w:tcPr>
            <w:tcW w:w="8080" w:type="dxa"/>
            <w:gridSpan w:val="2"/>
          </w:tcPr>
          <w:p w14:paraId="65594621" w14:textId="773ED0C5" w:rsidR="00EC2BDC" w:rsidRDefault="003F464B" w:rsidP="00EC2BDC">
            <w:r>
              <w:t xml:space="preserve">NW </w:t>
            </w:r>
            <w:r w:rsidR="00B837AD">
              <w:t>closed</w:t>
            </w:r>
            <w:r>
              <w:t xml:space="preserve"> the meeting</w:t>
            </w:r>
            <w:r w:rsidR="00B837AD">
              <w:t xml:space="preserve"> </w:t>
            </w:r>
            <w:r w:rsidR="00EC2BDC">
              <w:t>in prayer</w:t>
            </w:r>
            <w:r w:rsidR="00643202">
              <w:t>.</w:t>
            </w:r>
          </w:p>
          <w:p w14:paraId="6C19EF2A" w14:textId="5E5F18C4" w:rsidR="00097A81" w:rsidRDefault="00097A81" w:rsidP="002250B2"/>
        </w:tc>
        <w:tc>
          <w:tcPr>
            <w:tcW w:w="1525" w:type="dxa"/>
          </w:tcPr>
          <w:p w14:paraId="39F91DDD" w14:textId="77777777" w:rsidR="00097A81" w:rsidRDefault="00097A81"/>
        </w:tc>
      </w:tr>
      <w:tr w:rsidR="00483DC5" w14:paraId="5B265F28" w14:textId="77777777" w:rsidTr="00E04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851" w:type="dxa"/>
          </w:tcPr>
          <w:p w14:paraId="7F104F83" w14:textId="5151AEB8" w:rsidR="00483DC5" w:rsidRDefault="00483DC5"/>
        </w:tc>
        <w:tc>
          <w:tcPr>
            <w:tcW w:w="8080" w:type="dxa"/>
            <w:gridSpan w:val="2"/>
          </w:tcPr>
          <w:p w14:paraId="2FC74C8D" w14:textId="058DD0B9" w:rsidR="006D688B" w:rsidRPr="00364882" w:rsidRDefault="00C56085" w:rsidP="00D762AB">
            <w:r>
              <w:t>The meeting closed at</w:t>
            </w:r>
            <w:r w:rsidR="0090670C">
              <w:t xml:space="preserve"> </w:t>
            </w:r>
            <w:r w:rsidR="0095192C" w:rsidRPr="00B837AD">
              <w:t>21</w:t>
            </w:r>
            <w:r w:rsidR="0090670C" w:rsidRPr="00B837AD">
              <w:t>:</w:t>
            </w:r>
            <w:r w:rsidR="00C30742">
              <w:t xml:space="preserve"> </w:t>
            </w:r>
            <w:r w:rsidR="00FD56C9">
              <w:t>44</w:t>
            </w:r>
          </w:p>
        </w:tc>
        <w:tc>
          <w:tcPr>
            <w:tcW w:w="1525" w:type="dxa"/>
          </w:tcPr>
          <w:p w14:paraId="0B5AF720" w14:textId="77777777" w:rsidR="00920B2F" w:rsidRDefault="00920B2F"/>
          <w:p w14:paraId="0BD08FB9" w14:textId="1CFA56A0" w:rsidR="00706860" w:rsidRDefault="00706860"/>
        </w:tc>
      </w:tr>
    </w:tbl>
    <w:p w14:paraId="0BB5C08A" w14:textId="56164DF4" w:rsidR="0057054D" w:rsidRDefault="0057054D" w:rsidP="0056087A">
      <w:pPr>
        <w:spacing w:after="0" w:line="240" w:lineRule="auto"/>
      </w:pPr>
    </w:p>
    <w:p w14:paraId="77547D26" w14:textId="6675BEA4" w:rsidR="0056087A" w:rsidRPr="0081676D" w:rsidRDefault="00D210C0" w:rsidP="0056087A">
      <w:pPr>
        <w:spacing w:after="0" w:line="240" w:lineRule="auto"/>
        <w:rPr>
          <w:b/>
          <w:bCs/>
        </w:rPr>
      </w:pPr>
      <w:r w:rsidRPr="00D23390">
        <w:rPr>
          <w:b/>
          <w:bCs/>
        </w:rPr>
        <w:t xml:space="preserve">The next meeting is on Wednesday </w:t>
      </w:r>
      <w:r w:rsidR="00CC725D">
        <w:rPr>
          <w:b/>
          <w:bCs/>
        </w:rPr>
        <w:t>25 January 2023</w:t>
      </w:r>
      <w:r w:rsidR="0090670C" w:rsidRPr="00D23390">
        <w:rPr>
          <w:bCs/>
        </w:rPr>
        <w:t xml:space="preserve"> </w:t>
      </w:r>
    </w:p>
    <w:p w14:paraId="2A26FA79" w14:textId="3463B838" w:rsidR="0090670C" w:rsidRPr="0090670C" w:rsidRDefault="0090670C" w:rsidP="0056087A">
      <w:pPr>
        <w:spacing w:after="0" w:line="240" w:lineRule="auto"/>
      </w:pPr>
    </w:p>
    <w:p w14:paraId="5EDEE384" w14:textId="77777777" w:rsidR="00364882" w:rsidRDefault="00364882" w:rsidP="0056087A">
      <w:pPr>
        <w:spacing w:after="0" w:line="240" w:lineRule="auto"/>
        <w:rPr>
          <w:u w:val="single"/>
        </w:rPr>
      </w:pPr>
    </w:p>
    <w:p w14:paraId="16186714" w14:textId="77777777" w:rsidR="00643202" w:rsidRDefault="00643202" w:rsidP="00B6310E">
      <w:pPr>
        <w:spacing w:after="0" w:line="240" w:lineRule="auto"/>
      </w:pPr>
    </w:p>
    <w:p w14:paraId="34424DFC" w14:textId="39E0F830" w:rsidR="006C5D84" w:rsidRDefault="006C5D84" w:rsidP="00B6310E">
      <w:pPr>
        <w:spacing w:after="0" w:line="240" w:lineRule="auto"/>
      </w:pPr>
      <w:r>
        <w:t xml:space="preserve"> </w:t>
      </w:r>
    </w:p>
    <w:p w14:paraId="09E78C59" w14:textId="77777777" w:rsidR="0056087A" w:rsidRDefault="0056087A" w:rsidP="00B6310E">
      <w:pPr>
        <w:spacing w:after="0" w:line="240" w:lineRule="auto"/>
      </w:pPr>
    </w:p>
    <w:sectPr w:rsidR="0056087A" w:rsidSect="00C51BF7">
      <w:footerReference w:type="default" r:id="rId10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1A024" w14:textId="77777777" w:rsidR="002740E9" w:rsidRDefault="002740E9" w:rsidP="002F5E00">
      <w:pPr>
        <w:spacing w:after="0" w:line="240" w:lineRule="auto"/>
      </w:pPr>
      <w:r>
        <w:separator/>
      </w:r>
    </w:p>
  </w:endnote>
  <w:endnote w:type="continuationSeparator" w:id="0">
    <w:p w14:paraId="3F8A8728" w14:textId="77777777" w:rsidR="002740E9" w:rsidRDefault="002740E9" w:rsidP="002F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2261383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rPr>
            <w:b/>
          </w:rPr>
          <w:id w:val="1149476348"/>
          <w:docPartObj>
            <w:docPartGallery w:val="Page Numbers (Top of Page)"/>
            <w:docPartUnique/>
          </w:docPartObj>
        </w:sdtPr>
        <w:sdtEndPr/>
        <w:sdtContent>
          <w:p w14:paraId="4565D8C6" w14:textId="77777777" w:rsidR="00EF539B" w:rsidRPr="00797FEB" w:rsidRDefault="00EF539B" w:rsidP="00797FEB">
            <w:pPr>
              <w:pStyle w:val="Footer"/>
              <w:jc w:val="center"/>
              <w:rPr>
                <w:bCs/>
              </w:rPr>
            </w:pPr>
            <w:r w:rsidRPr="00797FEB">
              <w:t xml:space="preserve">Page </w:t>
            </w:r>
            <w:r w:rsidRPr="00797FEB">
              <w:rPr>
                <w:bCs/>
              </w:rPr>
              <w:fldChar w:fldCharType="begin"/>
            </w:r>
            <w:r w:rsidRPr="00797FEB">
              <w:rPr>
                <w:bCs/>
              </w:rPr>
              <w:instrText xml:space="preserve"> PAGE </w:instrText>
            </w:r>
            <w:r w:rsidRPr="00797FEB">
              <w:rPr>
                <w:bCs/>
              </w:rPr>
              <w:fldChar w:fldCharType="separate"/>
            </w:r>
            <w:r w:rsidR="00CD0E4C">
              <w:rPr>
                <w:bCs/>
                <w:noProof/>
              </w:rPr>
              <w:t>6</w:t>
            </w:r>
            <w:r w:rsidRPr="00797FEB">
              <w:rPr>
                <w:bCs/>
              </w:rPr>
              <w:fldChar w:fldCharType="end"/>
            </w:r>
            <w:r w:rsidRPr="00797FEB">
              <w:t xml:space="preserve"> of </w:t>
            </w:r>
            <w:r w:rsidRPr="00797FEB">
              <w:rPr>
                <w:bCs/>
              </w:rPr>
              <w:fldChar w:fldCharType="begin"/>
            </w:r>
            <w:r w:rsidRPr="00797FEB">
              <w:rPr>
                <w:bCs/>
              </w:rPr>
              <w:instrText xml:space="preserve"> NUMPAGES  </w:instrText>
            </w:r>
            <w:r w:rsidRPr="00797FEB">
              <w:rPr>
                <w:bCs/>
              </w:rPr>
              <w:fldChar w:fldCharType="separate"/>
            </w:r>
            <w:r w:rsidR="00CD0E4C">
              <w:rPr>
                <w:bCs/>
                <w:noProof/>
              </w:rPr>
              <w:t>6</w:t>
            </w:r>
            <w:r w:rsidRPr="00797FEB">
              <w:rPr>
                <w:bCs/>
              </w:rPr>
              <w:fldChar w:fldCharType="end"/>
            </w:r>
          </w:p>
          <w:p w14:paraId="6F39EDE2" w14:textId="3EB950B4" w:rsidR="00EF539B" w:rsidRPr="00797FEB" w:rsidRDefault="00EF539B" w:rsidP="00797FEB">
            <w:pPr>
              <w:pStyle w:val="Footer"/>
              <w:jc w:val="center"/>
              <w:rPr>
                <w:b/>
              </w:rPr>
            </w:pPr>
            <w:r w:rsidRPr="00797FEB">
              <w:rPr>
                <w:b/>
              </w:rPr>
              <w:t xml:space="preserve">Marcham with Garford PCC </w:t>
            </w:r>
            <w:r w:rsidR="000C3B00">
              <w:rPr>
                <w:b/>
              </w:rPr>
              <w:t>November</w:t>
            </w:r>
            <w:r w:rsidR="004829CC">
              <w:rPr>
                <w:b/>
              </w:rPr>
              <w:t xml:space="preserve"> </w:t>
            </w:r>
            <w:r w:rsidRPr="00797FEB">
              <w:rPr>
                <w:b/>
              </w:rPr>
              <w:t>20</w:t>
            </w:r>
            <w:r w:rsidR="0056087A">
              <w:rPr>
                <w:b/>
              </w:rPr>
              <w:t>2</w:t>
            </w:r>
            <w:r w:rsidR="006B3E8C">
              <w:rPr>
                <w:b/>
              </w:rPr>
              <w:t>2</w:t>
            </w:r>
          </w:p>
        </w:sdtContent>
      </w:sdt>
    </w:sdtContent>
  </w:sdt>
  <w:p w14:paraId="1C67DBA8" w14:textId="77777777" w:rsidR="00EF539B" w:rsidRDefault="00EF5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0DC4" w14:textId="77777777" w:rsidR="002740E9" w:rsidRDefault="002740E9" w:rsidP="002F5E00">
      <w:pPr>
        <w:spacing w:after="0" w:line="240" w:lineRule="auto"/>
      </w:pPr>
      <w:r>
        <w:separator/>
      </w:r>
    </w:p>
  </w:footnote>
  <w:footnote w:type="continuationSeparator" w:id="0">
    <w:p w14:paraId="2B6826E7" w14:textId="77777777" w:rsidR="002740E9" w:rsidRDefault="002740E9" w:rsidP="002F5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08E5"/>
    <w:multiLevelType w:val="hybridMultilevel"/>
    <w:tmpl w:val="E3D28F44"/>
    <w:lvl w:ilvl="0" w:tplc="0809000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1" w15:restartNumberingAfterBreak="0">
    <w:nsid w:val="095C4CCC"/>
    <w:multiLevelType w:val="hybridMultilevel"/>
    <w:tmpl w:val="3AC28FB0"/>
    <w:lvl w:ilvl="0" w:tplc="9A182726">
      <w:start w:val="17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86AFD"/>
    <w:multiLevelType w:val="hybridMultilevel"/>
    <w:tmpl w:val="885A64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A90DC7"/>
    <w:multiLevelType w:val="hybridMultilevel"/>
    <w:tmpl w:val="9BB26A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83034D"/>
    <w:multiLevelType w:val="hybridMultilevel"/>
    <w:tmpl w:val="E0BE9B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447B51"/>
    <w:multiLevelType w:val="hybridMultilevel"/>
    <w:tmpl w:val="1D3AB5CE"/>
    <w:lvl w:ilvl="0" w:tplc="1640FA2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A0F04"/>
    <w:multiLevelType w:val="hybridMultilevel"/>
    <w:tmpl w:val="41A4C1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8B531C"/>
    <w:multiLevelType w:val="hybridMultilevel"/>
    <w:tmpl w:val="91D29AF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561183"/>
    <w:multiLevelType w:val="hybridMultilevel"/>
    <w:tmpl w:val="AAEA404E"/>
    <w:lvl w:ilvl="0" w:tplc="9C7CCD6E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C0CF9"/>
    <w:multiLevelType w:val="hybridMultilevel"/>
    <w:tmpl w:val="DBD07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DE1AE7"/>
    <w:multiLevelType w:val="hybridMultilevel"/>
    <w:tmpl w:val="999A20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84974"/>
    <w:multiLevelType w:val="hybridMultilevel"/>
    <w:tmpl w:val="35C05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B1D5E"/>
    <w:multiLevelType w:val="hybridMultilevel"/>
    <w:tmpl w:val="A524BE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9039C1"/>
    <w:multiLevelType w:val="hybridMultilevel"/>
    <w:tmpl w:val="A83ED8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FD5F06"/>
    <w:multiLevelType w:val="hybridMultilevel"/>
    <w:tmpl w:val="7374CC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C10B7B"/>
    <w:multiLevelType w:val="hybridMultilevel"/>
    <w:tmpl w:val="E6AE5A6E"/>
    <w:lvl w:ilvl="0" w:tplc="CC4AEACA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442A7"/>
    <w:multiLevelType w:val="hybridMultilevel"/>
    <w:tmpl w:val="B0C068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2771D0"/>
    <w:multiLevelType w:val="hybridMultilevel"/>
    <w:tmpl w:val="1E667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44D46"/>
    <w:multiLevelType w:val="hybridMultilevel"/>
    <w:tmpl w:val="5C966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5B4D03"/>
    <w:multiLevelType w:val="hybridMultilevel"/>
    <w:tmpl w:val="701A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404687">
    <w:abstractNumId w:val="7"/>
  </w:num>
  <w:num w:numId="2" w16cid:durableId="1774860140">
    <w:abstractNumId w:val="18"/>
  </w:num>
  <w:num w:numId="3" w16cid:durableId="278728649">
    <w:abstractNumId w:val="9"/>
  </w:num>
  <w:num w:numId="4" w16cid:durableId="502890472">
    <w:abstractNumId w:val="4"/>
  </w:num>
  <w:num w:numId="5" w16cid:durableId="797453603">
    <w:abstractNumId w:val="3"/>
  </w:num>
  <w:num w:numId="6" w16cid:durableId="551501416">
    <w:abstractNumId w:val="8"/>
  </w:num>
  <w:num w:numId="7" w16cid:durableId="1720322357">
    <w:abstractNumId w:val="0"/>
  </w:num>
  <w:num w:numId="8" w16cid:durableId="851071064">
    <w:abstractNumId w:val="12"/>
  </w:num>
  <w:num w:numId="9" w16cid:durableId="188569086">
    <w:abstractNumId w:val="1"/>
  </w:num>
  <w:num w:numId="10" w16cid:durableId="1679430111">
    <w:abstractNumId w:val="2"/>
  </w:num>
  <w:num w:numId="11" w16cid:durableId="266810225">
    <w:abstractNumId w:val="6"/>
  </w:num>
  <w:num w:numId="12" w16cid:durableId="1829709038">
    <w:abstractNumId w:val="17"/>
  </w:num>
  <w:num w:numId="13" w16cid:durableId="376861013">
    <w:abstractNumId w:val="13"/>
  </w:num>
  <w:num w:numId="14" w16cid:durableId="1178231656">
    <w:abstractNumId w:val="19"/>
  </w:num>
  <w:num w:numId="15" w16cid:durableId="1537236280">
    <w:abstractNumId w:val="14"/>
  </w:num>
  <w:num w:numId="16" w16cid:durableId="1073553749">
    <w:abstractNumId w:val="15"/>
  </w:num>
  <w:num w:numId="17" w16cid:durableId="1989823218">
    <w:abstractNumId w:val="16"/>
  </w:num>
  <w:num w:numId="18" w16cid:durableId="1274022102">
    <w:abstractNumId w:val="11"/>
  </w:num>
  <w:num w:numId="19" w16cid:durableId="1272469781">
    <w:abstractNumId w:val="10"/>
  </w:num>
  <w:num w:numId="20" w16cid:durableId="171955183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54D"/>
    <w:rsid w:val="00001158"/>
    <w:rsid w:val="00001E4A"/>
    <w:rsid w:val="00002A2A"/>
    <w:rsid w:val="00005036"/>
    <w:rsid w:val="0000722D"/>
    <w:rsid w:val="00011E2C"/>
    <w:rsid w:val="0001326B"/>
    <w:rsid w:val="0001367E"/>
    <w:rsid w:val="0001461F"/>
    <w:rsid w:val="0001539B"/>
    <w:rsid w:val="00016012"/>
    <w:rsid w:val="00016709"/>
    <w:rsid w:val="00016893"/>
    <w:rsid w:val="00020756"/>
    <w:rsid w:val="000217D0"/>
    <w:rsid w:val="00022EC8"/>
    <w:rsid w:val="000243D0"/>
    <w:rsid w:val="00026046"/>
    <w:rsid w:val="0002635F"/>
    <w:rsid w:val="000266B7"/>
    <w:rsid w:val="0003039E"/>
    <w:rsid w:val="00031E5E"/>
    <w:rsid w:val="000322DE"/>
    <w:rsid w:val="0003273C"/>
    <w:rsid w:val="00032A44"/>
    <w:rsid w:val="000350A0"/>
    <w:rsid w:val="00035866"/>
    <w:rsid w:val="00036E61"/>
    <w:rsid w:val="00037452"/>
    <w:rsid w:val="000410C9"/>
    <w:rsid w:val="00042768"/>
    <w:rsid w:val="000427E8"/>
    <w:rsid w:val="00044250"/>
    <w:rsid w:val="0004732D"/>
    <w:rsid w:val="00047C72"/>
    <w:rsid w:val="000504B7"/>
    <w:rsid w:val="00051316"/>
    <w:rsid w:val="000517DA"/>
    <w:rsid w:val="000534FD"/>
    <w:rsid w:val="00055D6E"/>
    <w:rsid w:val="00055FC3"/>
    <w:rsid w:val="00060654"/>
    <w:rsid w:val="00063F30"/>
    <w:rsid w:val="00064FBA"/>
    <w:rsid w:val="00066605"/>
    <w:rsid w:val="00066AB4"/>
    <w:rsid w:val="00070538"/>
    <w:rsid w:val="00070892"/>
    <w:rsid w:val="00070DBC"/>
    <w:rsid w:val="00071871"/>
    <w:rsid w:val="0007282D"/>
    <w:rsid w:val="00072978"/>
    <w:rsid w:val="00072CDB"/>
    <w:rsid w:val="00075E73"/>
    <w:rsid w:val="00076728"/>
    <w:rsid w:val="00082398"/>
    <w:rsid w:val="00082728"/>
    <w:rsid w:val="00085D27"/>
    <w:rsid w:val="00087256"/>
    <w:rsid w:val="000903DF"/>
    <w:rsid w:val="000905D5"/>
    <w:rsid w:val="00090B3D"/>
    <w:rsid w:val="00092AA6"/>
    <w:rsid w:val="000936CC"/>
    <w:rsid w:val="0009440A"/>
    <w:rsid w:val="00096A42"/>
    <w:rsid w:val="00097A48"/>
    <w:rsid w:val="00097A81"/>
    <w:rsid w:val="000A0368"/>
    <w:rsid w:val="000A0BCB"/>
    <w:rsid w:val="000A132B"/>
    <w:rsid w:val="000A1DC8"/>
    <w:rsid w:val="000A20BD"/>
    <w:rsid w:val="000A2B23"/>
    <w:rsid w:val="000A4B25"/>
    <w:rsid w:val="000A671C"/>
    <w:rsid w:val="000A73EF"/>
    <w:rsid w:val="000A7CD6"/>
    <w:rsid w:val="000B0F6A"/>
    <w:rsid w:val="000B1C51"/>
    <w:rsid w:val="000B235F"/>
    <w:rsid w:val="000B2E00"/>
    <w:rsid w:val="000B2E18"/>
    <w:rsid w:val="000B4564"/>
    <w:rsid w:val="000C078F"/>
    <w:rsid w:val="000C0EC3"/>
    <w:rsid w:val="000C14B9"/>
    <w:rsid w:val="000C1AE6"/>
    <w:rsid w:val="000C33F8"/>
    <w:rsid w:val="000C39E0"/>
    <w:rsid w:val="000C3B00"/>
    <w:rsid w:val="000C4345"/>
    <w:rsid w:val="000C6A2E"/>
    <w:rsid w:val="000C6BB1"/>
    <w:rsid w:val="000C6BB6"/>
    <w:rsid w:val="000C798D"/>
    <w:rsid w:val="000D03F2"/>
    <w:rsid w:val="000D0400"/>
    <w:rsid w:val="000D0B75"/>
    <w:rsid w:val="000D1543"/>
    <w:rsid w:val="000D1DC6"/>
    <w:rsid w:val="000D4FBE"/>
    <w:rsid w:val="000D5391"/>
    <w:rsid w:val="000D613E"/>
    <w:rsid w:val="000D6BB4"/>
    <w:rsid w:val="000D7CC4"/>
    <w:rsid w:val="000E197D"/>
    <w:rsid w:val="000E1FCA"/>
    <w:rsid w:val="000E216F"/>
    <w:rsid w:val="000E52C6"/>
    <w:rsid w:val="000E544C"/>
    <w:rsid w:val="000E5C56"/>
    <w:rsid w:val="000E67E0"/>
    <w:rsid w:val="000E686D"/>
    <w:rsid w:val="000F1A97"/>
    <w:rsid w:val="000F33FE"/>
    <w:rsid w:val="000F3D1C"/>
    <w:rsid w:val="000F5441"/>
    <w:rsid w:val="000F6F78"/>
    <w:rsid w:val="000F732F"/>
    <w:rsid w:val="000F7AF2"/>
    <w:rsid w:val="000F7E30"/>
    <w:rsid w:val="00101107"/>
    <w:rsid w:val="001020FE"/>
    <w:rsid w:val="0010598C"/>
    <w:rsid w:val="0011091A"/>
    <w:rsid w:val="0011435D"/>
    <w:rsid w:val="00116113"/>
    <w:rsid w:val="00116387"/>
    <w:rsid w:val="00117DF3"/>
    <w:rsid w:val="001219E4"/>
    <w:rsid w:val="00122880"/>
    <w:rsid w:val="00122B57"/>
    <w:rsid w:val="00122B6C"/>
    <w:rsid w:val="00122DBC"/>
    <w:rsid w:val="00123A28"/>
    <w:rsid w:val="00123D0C"/>
    <w:rsid w:val="00124BA8"/>
    <w:rsid w:val="00126A79"/>
    <w:rsid w:val="00131CCD"/>
    <w:rsid w:val="00133548"/>
    <w:rsid w:val="0013586B"/>
    <w:rsid w:val="00135D5E"/>
    <w:rsid w:val="0013617A"/>
    <w:rsid w:val="00137A70"/>
    <w:rsid w:val="00140447"/>
    <w:rsid w:val="001414A9"/>
    <w:rsid w:val="001415A6"/>
    <w:rsid w:val="00143126"/>
    <w:rsid w:val="00144576"/>
    <w:rsid w:val="00144BBD"/>
    <w:rsid w:val="00145845"/>
    <w:rsid w:val="00146B2E"/>
    <w:rsid w:val="00150DA4"/>
    <w:rsid w:val="001515DA"/>
    <w:rsid w:val="00151760"/>
    <w:rsid w:val="001518FF"/>
    <w:rsid w:val="00152396"/>
    <w:rsid w:val="00153B9C"/>
    <w:rsid w:val="00153F4D"/>
    <w:rsid w:val="0015631F"/>
    <w:rsid w:val="00156E9E"/>
    <w:rsid w:val="001576FC"/>
    <w:rsid w:val="00157AC5"/>
    <w:rsid w:val="00157C32"/>
    <w:rsid w:val="00160A88"/>
    <w:rsid w:val="00160C2C"/>
    <w:rsid w:val="0016170D"/>
    <w:rsid w:val="00163E3B"/>
    <w:rsid w:val="001641BB"/>
    <w:rsid w:val="00165ECA"/>
    <w:rsid w:val="00166518"/>
    <w:rsid w:val="00166766"/>
    <w:rsid w:val="00171596"/>
    <w:rsid w:val="00174AAB"/>
    <w:rsid w:val="00175C80"/>
    <w:rsid w:val="00175CCF"/>
    <w:rsid w:val="00176004"/>
    <w:rsid w:val="0017687F"/>
    <w:rsid w:val="0018076D"/>
    <w:rsid w:val="00181492"/>
    <w:rsid w:val="00181A3E"/>
    <w:rsid w:val="00181E1F"/>
    <w:rsid w:val="00182370"/>
    <w:rsid w:val="001825F8"/>
    <w:rsid w:val="00182A22"/>
    <w:rsid w:val="00183E67"/>
    <w:rsid w:val="00185A8A"/>
    <w:rsid w:val="0018735C"/>
    <w:rsid w:val="0019223B"/>
    <w:rsid w:val="00192DA5"/>
    <w:rsid w:val="001939F1"/>
    <w:rsid w:val="00193FB4"/>
    <w:rsid w:val="0019455A"/>
    <w:rsid w:val="00194DE8"/>
    <w:rsid w:val="00196188"/>
    <w:rsid w:val="00196C48"/>
    <w:rsid w:val="00196D8F"/>
    <w:rsid w:val="00197267"/>
    <w:rsid w:val="00197594"/>
    <w:rsid w:val="001A484A"/>
    <w:rsid w:val="001A5A28"/>
    <w:rsid w:val="001A621B"/>
    <w:rsid w:val="001A6DD0"/>
    <w:rsid w:val="001A717C"/>
    <w:rsid w:val="001B0650"/>
    <w:rsid w:val="001B10E9"/>
    <w:rsid w:val="001B2013"/>
    <w:rsid w:val="001B20A5"/>
    <w:rsid w:val="001B2659"/>
    <w:rsid w:val="001B2D01"/>
    <w:rsid w:val="001B52B8"/>
    <w:rsid w:val="001B535B"/>
    <w:rsid w:val="001B558C"/>
    <w:rsid w:val="001C36F5"/>
    <w:rsid w:val="001C372F"/>
    <w:rsid w:val="001C453A"/>
    <w:rsid w:val="001C654B"/>
    <w:rsid w:val="001C680C"/>
    <w:rsid w:val="001C723D"/>
    <w:rsid w:val="001C7672"/>
    <w:rsid w:val="001C7D03"/>
    <w:rsid w:val="001D0F55"/>
    <w:rsid w:val="001D1CDA"/>
    <w:rsid w:val="001D2019"/>
    <w:rsid w:val="001D281C"/>
    <w:rsid w:val="001D2A07"/>
    <w:rsid w:val="001D5422"/>
    <w:rsid w:val="001D573B"/>
    <w:rsid w:val="001D659E"/>
    <w:rsid w:val="001D6B2E"/>
    <w:rsid w:val="001E06EE"/>
    <w:rsid w:val="001E232C"/>
    <w:rsid w:val="001E26ED"/>
    <w:rsid w:val="001E40B1"/>
    <w:rsid w:val="001E572D"/>
    <w:rsid w:val="001E5981"/>
    <w:rsid w:val="001E6A9B"/>
    <w:rsid w:val="001F1FD9"/>
    <w:rsid w:val="001F2C5F"/>
    <w:rsid w:val="001F2F47"/>
    <w:rsid w:val="001F3640"/>
    <w:rsid w:val="001F393E"/>
    <w:rsid w:val="001F3973"/>
    <w:rsid w:val="001F3C6D"/>
    <w:rsid w:val="001F50A8"/>
    <w:rsid w:val="001F5E15"/>
    <w:rsid w:val="001F6222"/>
    <w:rsid w:val="001F6627"/>
    <w:rsid w:val="001F788A"/>
    <w:rsid w:val="00200782"/>
    <w:rsid w:val="00200868"/>
    <w:rsid w:val="00202500"/>
    <w:rsid w:val="00202956"/>
    <w:rsid w:val="00202DFC"/>
    <w:rsid w:val="00203225"/>
    <w:rsid w:val="0020463E"/>
    <w:rsid w:val="0020682D"/>
    <w:rsid w:val="002076C1"/>
    <w:rsid w:val="002109BD"/>
    <w:rsid w:val="00210EA5"/>
    <w:rsid w:val="00211048"/>
    <w:rsid w:val="00211C81"/>
    <w:rsid w:val="00212A09"/>
    <w:rsid w:val="0021353A"/>
    <w:rsid w:val="002158EA"/>
    <w:rsid w:val="00216AFA"/>
    <w:rsid w:val="00216C88"/>
    <w:rsid w:val="00220D26"/>
    <w:rsid w:val="00220FB2"/>
    <w:rsid w:val="00221579"/>
    <w:rsid w:val="00222670"/>
    <w:rsid w:val="00224F34"/>
    <w:rsid w:val="002250B2"/>
    <w:rsid w:val="00225916"/>
    <w:rsid w:val="00226D80"/>
    <w:rsid w:val="00227991"/>
    <w:rsid w:val="00230B71"/>
    <w:rsid w:val="0023107B"/>
    <w:rsid w:val="00231E0C"/>
    <w:rsid w:val="0023209B"/>
    <w:rsid w:val="002334C1"/>
    <w:rsid w:val="002348EA"/>
    <w:rsid w:val="002351A6"/>
    <w:rsid w:val="002351D2"/>
    <w:rsid w:val="00235855"/>
    <w:rsid w:val="00236ED7"/>
    <w:rsid w:val="00240B39"/>
    <w:rsid w:val="0024186E"/>
    <w:rsid w:val="0024221C"/>
    <w:rsid w:val="0024271F"/>
    <w:rsid w:val="0024295F"/>
    <w:rsid w:val="00242DDD"/>
    <w:rsid w:val="00244B32"/>
    <w:rsid w:val="00245376"/>
    <w:rsid w:val="0024601B"/>
    <w:rsid w:val="0024661C"/>
    <w:rsid w:val="00246C83"/>
    <w:rsid w:val="002517D3"/>
    <w:rsid w:val="0025488A"/>
    <w:rsid w:val="00255546"/>
    <w:rsid w:val="00255FB7"/>
    <w:rsid w:val="00256453"/>
    <w:rsid w:val="00256E38"/>
    <w:rsid w:val="0026003F"/>
    <w:rsid w:val="00260CA2"/>
    <w:rsid w:val="00261D4A"/>
    <w:rsid w:val="002625C5"/>
    <w:rsid w:val="00262CD4"/>
    <w:rsid w:val="0026308C"/>
    <w:rsid w:val="002644EE"/>
    <w:rsid w:val="00265AF6"/>
    <w:rsid w:val="00265FE4"/>
    <w:rsid w:val="002664D1"/>
    <w:rsid w:val="00266F7A"/>
    <w:rsid w:val="00267693"/>
    <w:rsid w:val="00267BD4"/>
    <w:rsid w:val="002739F5"/>
    <w:rsid w:val="002740E9"/>
    <w:rsid w:val="00274408"/>
    <w:rsid w:val="0027504F"/>
    <w:rsid w:val="00275C47"/>
    <w:rsid w:val="00275CB2"/>
    <w:rsid w:val="002770FA"/>
    <w:rsid w:val="00277FF7"/>
    <w:rsid w:val="00280BC7"/>
    <w:rsid w:val="00281C25"/>
    <w:rsid w:val="00283101"/>
    <w:rsid w:val="002834B6"/>
    <w:rsid w:val="00286E2D"/>
    <w:rsid w:val="002905E0"/>
    <w:rsid w:val="00290AFF"/>
    <w:rsid w:val="00290B1D"/>
    <w:rsid w:val="00292815"/>
    <w:rsid w:val="00292D02"/>
    <w:rsid w:val="00294523"/>
    <w:rsid w:val="00294AC5"/>
    <w:rsid w:val="00295742"/>
    <w:rsid w:val="00296129"/>
    <w:rsid w:val="00296996"/>
    <w:rsid w:val="002979B3"/>
    <w:rsid w:val="002A0131"/>
    <w:rsid w:val="002A02FD"/>
    <w:rsid w:val="002A04A1"/>
    <w:rsid w:val="002A0786"/>
    <w:rsid w:val="002A11D0"/>
    <w:rsid w:val="002A16F7"/>
    <w:rsid w:val="002A2908"/>
    <w:rsid w:val="002A2977"/>
    <w:rsid w:val="002A448B"/>
    <w:rsid w:val="002A4A4C"/>
    <w:rsid w:val="002A608F"/>
    <w:rsid w:val="002A69E4"/>
    <w:rsid w:val="002A7C0D"/>
    <w:rsid w:val="002B029A"/>
    <w:rsid w:val="002B339E"/>
    <w:rsid w:val="002B3940"/>
    <w:rsid w:val="002B4130"/>
    <w:rsid w:val="002B702D"/>
    <w:rsid w:val="002C0031"/>
    <w:rsid w:val="002C2F00"/>
    <w:rsid w:val="002C342F"/>
    <w:rsid w:val="002C3929"/>
    <w:rsid w:val="002C425C"/>
    <w:rsid w:val="002C43A3"/>
    <w:rsid w:val="002C68AB"/>
    <w:rsid w:val="002C6AA9"/>
    <w:rsid w:val="002C6B8F"/>
    <w:rsid w:val="002C6F4A"/>
    <w:rsid w:val="002C7481"/>
    <w:rsid w:val="002D06D3"/>
    <w:rsid w:val="002D199A"/>
    <w:rsid w:val="002D3E0C"/>
    <w:rsid w:val="002D4858"/>
    <w:rsid w:val="002D504B"/>
    <w:rsid w:val="002D5759"/>
    <w:rsid w:val="002D783D"/>
    <w:rsid w:val="002E1075"/>
    <w:rsid w:val="002E11E1"/>
    <w:rsid w:val="002E176A"/>
    <w:rsid w:val="002E24E5"/>
    <w:rsid w:val="002E34CF"/>
    <w:rsid w:val="002E4188"/>
    <w:rsid w:val="002E43D4"/>
    <w:rsid w:val="002E7306"/>
    <w:rsid w:val="002E7C95"/>
    <w:rsid w:val="002F0A71"/>
    <w:rsid w:val="002F2881"/>
    <w:rsid w:val="002F4887"/>
    <w:rsid w:val="002F4B0B"/>
    <w:rsid w:val="002F5C54"/>
    <w:rsid w:val="002F5E00"/>
    <w:rsid w:val="002F5FD8"/>
    <w:rsid w:val="002F7DDB"/>
    <w:rsid w:val="00303CE3"/>
    <w:rsid w:val="00305221"/>
    <w:rsid w:val="00305B00"/>
    <w:rsid w:val="00306753"/>
    <w:rsid w:val="003067F5"/>
    <w:rsid w:val="00306BD0"/>
    <w:rsid w:val="0031062A"/>
    <w:rsid w:val="003121CD"/>
    <w:rsid w:val="003124B6"/>
    <w:rsid w:val="00313447"/>
    <w:rsid w:val="00314745"/>
    <w:rsid w:val="00315B35"/>
    <w:rsid w:val="00315EFA"/>
    <w:rsid w:val="00315F24"/>
    <w:rsid w:val="00315FCE"/>
    <w:rsid w:val="00316CD8"/>
    <w:rsid w:val="00320CAF"/>
    <w:rsid w:val="00321018"/>
    <w:rsid w:val="00321F9F"/>
    <w:rsid w:val="0032207F"/>
    <w:rsid w:val="003223C9"/>
    <w:rsid w:val="00323B23"/>
    <w:rsid w:val="00324085"/>
    <w:rsid w:val="00324587"/>
    <w:rsid w:val="0032599A"/>
    <w:rsid w:val="003264D5"/>
    <w:rsid w:val="00330A1F"/>
    <w:rsid w:val="00330B83"/>
    <w:rsid w:val="00332207"/>
    <w:rsid w:val="00333FF4"/>
    <w:rsid w:val="00334398"/>
    <w:rsid w:val="003346BA"/>
    <w:rsid w:val="0033502D"/>
    <w:rsid w:val="00335A22"/>
    <w:rsid w:val="00335D8C"/>
    <w:rsid w:val="003362D8"/>
    <w:rsid w:val="00336B9A"/>
    <w:rsid w:val="003370C2"/>
    <w:rsid w:val="00337D6B"/>
    <w:rsid w:val="00340DB3"/>
    <w:rsid w:val="00341EBA"/>
    <w:rsid w:val="00343FE5"/>
    <w:rsid w:val="0034476A"/>
    <w:rsid w:val="0034704B"/>
    <w:rsid w:val="003474B4"/>
    <w:rsid w:val="00350455"/>
    <w:rsid w:val="00351D54"/>
    <w:rsid w:val="00352D52"/>
    <w:rsid w:val="00353349"/>
    <w:rsid w:val="00353403"/>
    <w:rsid w:val="00353DA9"/>
    <w:rsid w:val="0035412E"/>
    <w:rsid w:val="00355959"/>
    <w:rsid w:val="00355B08"/>
    <w:rsid w:val="0035628F"/>
    <w:rsid w:val="00357302"/>
    <w:rsid w:val="00363643"/>
    <w:rsid w:val="00364882"/>
    <w:rsid w:val="00364B82"/>
    <w:rsid w:val="003670F3"/>
    <w:rsid w:val="00367D28"/>
    <w:rsid w:val="003701E2"/>
    <w:rsid w:val="003710E9"/>
    <w:rsid w:val="00371E67"/>
    <w:rsid w:val="00372BAB"/>
    <w:rsid w:val="003730A9"/>
    <w:rsid w:val="00373B66"/>
    <w:rsid w:val="00374407"/>
    <w:rsid w:val="0037489C"/>
    <w:rsid w:val="0037598E"/>
    <w:rsid w:val="00376DD0"/>
    <w:rsid w:val="0038016C"/>
    <w:rsid w:val="00380630"/>
    <w:rsid w:val="003808B0"/>
    <w:rsid w:val="00380A48"/>
    <w:rsid w:val="0038137B"/>
    <w:rsid w:val="0038263C"/>
    <w:rsid w:val="0038468A"/>
    <w:rsid w:val="00385073"/>
    <w:rsid w:val="003853FD"/>
    <w:rsid w:val="00387F44"/>
    <w:rsid w:val="0039119C"/>
    <w:rsid w:val="003924C8"/>
    <w:rsid w:val="003928DE"/>
    <w:rsid w:val="003963A2"/>
    <w:rsid w:val="003A103E"/>
    <w:rsid w:val="003A19F7"/>
    <w:rsid w:val="003A2021"/>
    <w:rsid w:val="003A28FC"/>
    <w:rsid w:val="003A3643"/>
    <w:rsid w:val="003A36DE"/>
    <w:rsid w:val="003A45A9"/>
    <w:rsid w:val="003A5097"/>
    <w:rsid w:val="003A5B29"/>
    <w:rsid w:val="003A5FE6"/>
    <w:rsid w:val="003A60BD"/>
    <w:rsid w:val="003B0167"/>
    <w:rsid w:val="003B232D"/>
    <w:rsid w:val="003B2764"/>
    <w:rsid w:val="003B2ED2"/>
    <w:rsid w:val="003B32D0"/>
    <w:rsid w:val="003B4401"/>
    <w:rsid w:val="003B4B4F"/>
    <w:rsid w:val="003B5EAF"/>
    <w:rsid w:val="003B6E0E"/>
    <w:rsid w:val="003B702D"/>
    <w:rsid w:val="003B7268"/>
    <w:rsid w:val="003B77E8"/>
    <w:rsid w:val="003C1A2F"/>
    <w:rsid w:val="003C2042"/>
    <w:rsid w:val="003C369E"/>
    <w:rsid w:val="003C3B97"/>
    <w:rsid w:val="003C52E0"/>
    <w:rsid w:val="003C6E79"/>
    <w:rsid w:val="003C7C9C"/>
    <w:rsid w:val="003D1A2C"/>
    <w:rsid w:val="003D22A6"/>
    <w:rsid w:val="003D2779"/>
    <w:rsid w:val="003D2D7C"/>
    <w:rsid w:val="003D3EB1"/>
    <w:rsid w:val="003D4333"/>
    <w:rsid w:val="003D452F"/>
    <w:rsid w:val="003D540E"/>
    <w:rsid w:val="003D558D"/>
    <w:rsid w:val="003D6044"/>
    <w:rsid w:val="003D623B"/>
    <w:rsid w:val="003D6469"/>
    <w:rsid w:val="003D7031"/>
    <w:rsid w:val="003D7747"/>
    <w:rsid w:val="003E07EC"/>
    <w:rsid w:val="003E14C4"/>
    <w:rsid w:val="003E2A12"/>
    <w:rsid w:val="003E3934"/>
    <w:rsid w:val="003E60A2"/>
    <w:rsid w:val="003F00EB"/>
    <w:rsid w:val="003F08EE"/>
    <w:rsid w:val="003F154F"/>
    <w:rsid w:val="003F2F6D"/>
    <w:rsid w:val="003F3557"/>
    <w:rsid w:val="003F3621"/>
    <w:rsid w:val="003F464B"/>
    <w:rsid w:val="003F4BA3"/>
    <w:rsid w:val="003F53F2"/>
    <w:rsid w:val="003F6F46"/>
    <w:rsid w:val="003F717A"/>
    <w:rsid w:val="00400636"/>
    <w:rsid w:val="00403D8C"/>
    <w:rsid w:val="00404CDE"/>
    <w:rsid w:val="00405136"/>
    <w:rsid w:val="004053DF"/>
    <w:rsid w:val="004065F9"/>
    <w:rsid w:val="004079CD"/>
    <w:rsid w:val="00410042"/>
    <w:rsid w:val="00411D9D"/>
    <w:rsid w:val="0041261E"/>
    <w:rsid w:val="00414405"/>
    <w:rsid w:val="004148F9"/>
    <w:rsid w:val="00414E15"/>
    <w:rsid w:val="0041581D"/>
    <w:rsid w:val="004178E6"/>
    <w:rsid w:val="00417DE0"/>
    <w:rsid w:val="00420D9B"/>
    <w:rsid w:val="00422A95"/>
    <w:rsid w:val="00425B03"/>
    <w:rsid w:val="004268DA"/>
    <w:rsid w:val="00426E33"/>
    <w:rsid w:val="00427E5B"/>
    <w:rsid w:val="00432772"/>
    <w:rsid w:val="00434E67"/>
    <w:rsid w:val="00436D42"/>
    <w:rsid w:val="00441958"/>
    <w:rsid w:val="00441E5F"/>
    <w:rsid w:val="00443DCA"/>
    <w:rsid w:val="004440B6"/>
    <w:rsid w:val="004443E5"/>
    <w:rsid w:val="00445084"/>
    <w:rsid w:val="004456E9"/>
    <w:rsid w:val="00445DC4"/>
    <w:rsid w:val="004479E1"/>
    <w:rsid w:val="0045040C"/>
    <w:rsid w:val="00455A6C"/>
    <w:rsid w:val="00455D92"/>
    <w:rsid w:val="004574CB"/>
    <w:rsid w:val="00460656"/>
    <w:rsid w:val="004617CE"/>
    <w:rsid w:val="00461D77"/>
    <w:rsid w:val="0046270F"/>
    <w:rsid w:val="004628C4"/>
    <w:rsid w:val="00463A50"/>
    <w:rsid w:val="0046407F"/>
    <w:rsid w:val="00464AFA"/>
    <w:rsid w:val="004669AC"/>
    <w:rsid w:val="00467F23"/>
    <w:rsid w:val="00474F01"/>
    <w:rsid w:val="00475103"/>
    <w:rsid w:val="004760A2"/>
    <w:rsid w:val="00476109"/>
    <w:rsid w:val="004770F4"/>
    <w:rsid w:val="00477B13"/>
    <w:rsid w:val="00480AA0"/>
    <w:rsid w:val="004813F0"/>
    <w:rsid w:val="00482046"/>
    <w:rsid w:val="004829CC"/>
    <w:rsid w:val="00483DC5"/>
    <w:rsid w:val="004842CC"/>
    <w:rsid w:val="0048551B"/>
    <w:rsid w:val="00487B64"/>
    <w:rsid w:val="004917F9"/>
    <w:rsid w:val="00492E59"/>
    <w:rsid w:val="004931D1"/>
    <w:rsid w:val="00493B8C"/>
    <w:rsid w:val="00496244"/>
    <w:rsid w:val="004A1E83"/>
    <w:rsid w:val="004A4358"/>
    <w:rsid w:val="004A6511"/>
    <w:rsid w:val="004A7F38"/>
    <w:rsid w:val="004B1C66"/>
    <w:rsid w:val="004B24C0"/>
    <w:rsid w:val="004B5020"/>
    <w:rsid w:val="004C06A7"/>
    <w:rsid w:val="004C0F48"/>
    <w:rsid w:val="004C2FFC"/>
    <w:rsid w:val="004C3158"/>
    <w:rsid w:val="004C3458"/>
    <w:rsid w:val="004C416E"/>
    <w:rsid w:val="004C4D8E"/>
    <w:rsid w:val="004C552C"/>
    <w:rsid w:val="004C612E"/>
    <w:rsid w:val="004D1B9B"/>
    <w:rsid w:val="004D1F3D"/>
    <w:rsid w:val="004D30B1"/>
    <w:rsid w:val="004D4B2A"/>
    <w:rsid w:val="004D52B6"/>
    <w:rsid w:val="004D5B0A"/>
    <w:rsid w:val="004D6DA2"/>
    <w:rsid w:val="004D6EE6"/>
    <w:rsid w:val="004D7C41"/>
    <w:rsid w:val="004E001A"/>
    <w:rsid w:val="004E1067"/>
    <w:rsid w:val="004E1152"/>
    <w:rsid w:val="004E1BC3"/>
    <w:rsid w:val="004E3E95"/>
    <w:rsid w:val="004E4C88"/>
    <w:rsid w:val="004E648F"/>
    <w:rsid w:val="004E6747"/>
    <w:rsid w:val="004E69BD"/>
    <w:rsid w:val="004E6F92"/>
    <w:rsid w:val="004F02E0"/>
    <w:rsid w:val="004F1FE5"/>
    <w:rsid w:val="004F4932"/>
    <w:rsid w:val="004F5E54"/>
    <w:rsid w:val="004F5F6A"/>
    <w:rsid w:val="004F60D5"/>
    <w:rsid w:val="00500D53"/>
    <w:rsid w:val="005019AF"/>
    <w:rsid w:val="00501AD0"/>
    <w:rsid w:val="00501CC6"/>
    <w:rsid w:val="005049C5"/>
    <w:rsid w:val="00505A8C"/>
    <w:rsid w:val="00510A32"/>
    <w:rsid w:val="00511D8C"/>
    <w:rsid w:val="00512777"/>
    <w:rsid w:val="00513156"/>
    <w:rsid w:val="005134EF"/>
    <w:rsid w:val="00513B25"/>
    <w:rsid w:val="00514EB0"/>
    <w:rsid w:val="00515DE2"/>
    <w:rsid w:val="00515EA8"/>
    <w:rsid w:val="00517B4E"/>
    <w:rsid w:val="0052015D"/>
    <w:rsid w:val="005213D7"/>
    <w:rsid w:val="005227D7"/>
    <w:rsid w:val="005248A0"/>
    <w:rsid w:val="00524953"/>
    <w:rsid w:val="005260CE"/>
    <w:rsid w:val="005266EA"/>
    <w:rsid w:val="0052676E"/>
    <w:rsid w:val="00526FF2"/>
    <w:rsid w:val="00527D45"/>
    <w:rsid w:val="00530C0E"/>
    <w:rsid w:val="00531C8F"/>
    <w:rsid w:val="00531D83"/>
    <w:rsid w:val="00532133"/>
    <w:rsid w:val="00532357"/>
    <w:rsid w:val="00532364"/>
    <w:rsid w:val="00532755"/>
    <w:rsid w:val="00533CD8"/>
    <w:rsid w:val="00533D71"/>
    <w:rsid w:val="005340AA"/>
    <w:rsid w:val="005359DC"/>
    <w:rsid w:val="00536022"/>
    <w:rsid w:val="00537173"/>
    <w:rsid w:val="00540514"/>
    <w:rsid w:val="0054091F"/>
    <w:rsid w:val="005422D3"/>
    <w:rsid w:val="00545079"/>
    <w:rsid w:val="00545B34"/>
    <w:rsid w:val="005460E0"/>
    <w:rsid w:val="005464FE"/>
    <w:rsid w:val="00547B3A"/>
    <w:rsid w:val="0055001F"/>
    <w:rsid w:val="00550DB0"/>
    <w:rsid w:val="00551150"/>
    <w:rsid w:val="00555E6E"/>
    <w:rsid w:val="005571C7"/>
    <w:rsid w:val="00557301"/>
    <w:rsid w:val="00557B18"/>
    <w:rsid w:val="00560394"/>
    <w:rsid w:val="0056087A"/>
    <w:rsid w:val="00561BC9"/>
    <w:rsid w:val="00563B14"/>
    <w:rsid w:val="00563F8C"/>
    <w:rsid w:val="00564C73"/>
    <w:rsid w:val="0056633F"/>
    <w:rsid w:val="00566C49"/>
    <w:rsid w:val="005677A8"/>
    <w:rsid w:val="0057054D"/>
    <w:rsid w:val="005718AB"/>
    <w:rsid w:val="00572509"/>
    <w:rsid w:val="0057332F"/>
    <w:rsid w:val="00574316"/>
    <w:rsid w:val="0057527F"/>
    <w:rsid w:val="00581404"/>
    <w:rsid w:val="00583404"/>
    <w:rsid w:val="00583D1E"/>
    <w:rsid w:val="0058420A"/>
    <w:rsid w:val="0058466A"/>
    <w:rsid w:val="00584A1D"/>
    <w:rsid w:val="00584D24"/>
    <w:rsid w:val="0058580C"/>
    <w:rsid w:val="0058667B"/>
    <w:rsid w:val="005868C3"/>
    <w:rsid w:val="0058735D"/>
    <w:rsid w:val="005901A4"/>
    <w:rsid w:val="00590566"/>
    <w:rsid w:val="005906E3"/>
    <w:rsid w:val="005921A8"/>
    <w:rsid w:val="00592532"/>
    <w:rsid w:val="0059381F"/>
    <w:rsid w:val="005949FF"/>
    <w:rsid w:val="00594A3D"/>
    <w:rsid w:val="005951FD"/>
    <w:rsid w:val="005953C1"/>
    <w:rsid w:val="00595F2E"/>
    <w:rsid w:val="005971F5"/>
    <w:rsid w:val="005A52CD"/>
    <w:rsid w:val="005A667E"/>
    <w:rsid w:val="005B0C72"/>
    <w:rsid w:val="005B17B1"/>
    <w:rsid w:val="005B309C"/>
    <w:rsid w:val="005B6FC7"/>
    <w:rsid w:val="005C065B"/>
    <w:rsid w:val="005C0931"/>
    <w:rsid w:val="005C1013"/>
    <w:rsid w:val="005C35F6"/>
    <w:rsid w:val="005C3A19"/>
    <w:rsid w:val="005C4123"/>
    <w:rsid w:val="005C5DBF"/>
    <w:rsid w:val="005C6052"/>
    <w:rsid w:val="005D0FAB"/>
    <w:rsid w:val="005D22E9"/>
    <w:rsid w:val="005D2876"/>
    <w:rsid w:val="005D2B35"/>
    <w:rsid w:val="005D326F"/>
    <w:rsid w:val="005D48B0"/>
    <w:rsid w:val="005D4D77"/>
    <w:rsid w:val="005D61DA"/>
    <w:rsid w:val="005D75A6"/>
    <w:rsid w:val="005E0C6F"/>
    <w:rsid w:val="005E0CBD"/>
    <w:rsid w:val="005E185E"/>
    <w:rsid w:val="005E24ED"/>
    <w:rsid w:val="005E34FE"/>
    <w:rsid w:val="005E3702"/>
    <w:rsid w:val="005E4154"/>
    <w:rsid w:val="005E57E5"/>
    <w:rsid w:val="005E7375"/>
    <w:rsid w:val="005F0742"/>
    <w:rsid w:val="005F1721"/>
    <w:rsid w:val="005F18FD"/>
    <w:rsid w:val="005F3185"/>
    <w:rsid w:val="005F7A49"/>
    <w:rsid w:val="005F7B8B"/>
    <w:rsid w:val="00600008"/>
    <w:rsid w:val="0060066B"/>
    <w:rsid w:val="00600B95"/>
    <w:rsid w:val="006030D0"/>
    <w:rsid w:val="00604416"/>
    <w:rsid w:val="00605D81"/>
    <w:rsid w:val="00607089"/>
    <w:rsid w:val="00613394"/>
    <w:rsid w:val="00613397"/>
    <w:rsid w:val="00613520"/>
    <w:rsid w:val="00614760"/>
    <w:rsid w:val="00614FA0"/>
    <w:rsid w:val="006152D4"/>
    <w:rsid w:val="00616CC0"/>
    <w:rsid w:val="0061781C"/>
    <w:rsid w:val="006207ED"/>
    <w:rsid w:val="006208A1"/>
    <w:rsid w:val="006211F7"/>
    <w:rsid w:val="006212D4"/>
    <w:rsid w:val="00623045"/>
    <w:rsid w:val="006234B6"/>
    <w:rsid w:val="00623E89"/>
    <w:rsid w:val="006260A6"/>
    <w:rsid w:val="00627B83"/>
    <w:rsid w:val="00630B25"/>
    <w:rsid w:val="00631E3D"/>
    <w:rsid w:val="006321F4"/>
    <w:rsid w:val="00634949"/>
    <w:rsid w:val="0063633D"/>
    <w:rsid w:val="00636EDF"/>
    <w:rsid w:val="006407CD"/>
    <w:rsid w:val="00640A8D"/>
    <w:rsid w:val="00641842"/>
    <w:rsid w:val="00642A49"/>
    <w:rsid w:val="006431E4"/>
    <w:rsid w:val="00643202"/>
    <w:rsid w:val="006433D7"/>
    <w:rsid w:val="006443DC"/>
    <w:rsid w:val="00644F4C"/>
    <w:rsid w:val="006477FF"/>
    <w:rsid w:val="0065124C"/>
    <w:rsid w:val="00651F38"/>
    <w:rsid w:val="00652DEC"/>
    <w:rsid w:val="00653A93"/>
    <w:rsid w:val="006548BE"/>
    <w:rsid w:val="00656163"/>
    <w:rsid w:val="00656322"/>
    <w:rsid w:val="0065680E"/>
    <w:rsid w:val="0066006E"/>
    <w:rsid w:val="006605EA"/>
    <w:rsid w:val="0066257F"/>
    <w:rsid w:val="0066258D"/>
    <w:rsid w:val="00662C30"/>
    <w:rsid w:val="006635CB"/>
    <w:rsid w:val="00663F66"/>
    <w:rsid w:val="00664208"/>
    <w:rsid w:val="006667D3"/>
    <w:rsid w:val="00667739"/>
    <w:rsid w:val="006754DF"/>
    <w:rsid w:val="00675DBD"/>
    <w:rsid w:val="00680029"/>
    <w:rsid w:val="00680037"/>
    <w:rsid w:val="0068127A"/>
    <w:rsid w:val="0068259F"/>
    <w:rsid w:val="006849EF"/>
    <w:rsid w:val="006864E6"/>
    <w:rsid w:val="00690EB6"/>
    <w:rsid w:val="00691151"/>
    <w:rsid w:val="00691BFC"/>
    <w:rsid w:val="00692D3A"/>
    <w:rsid w:val="00693AF2"/>
    <w:rsid w:val="00695079"/>
    <w:rsid w:val="006973B0"/>
    <w:rsid w:val="006A0E44"/>
    <w:rsid w:val="006A1B61"/>
    <w:rsid w:val="006A3C55"/>
    <w:rsid w:val="006A6EAE"/>
    <w:rsid w:val="006A7CF0"/>
    <w:rsid w:val="006B0456"/>
    <w:rsid w:val="006B136A"/>
    <w:rsid w:val="006B1588"/>
    <w:rsid w:val="006B2B0B"/>
    <w:rsid w:val="006B2BEF"/>
    <w:rsid w:val="006B2EF5"/>
    <w:rsid w:val="006B3DF8"/>
    <w:rsid w:val="006B3E8C"/>
    <w:rsid w:val="006B5334"/>
    <w:rsid w:val="006B6746"/>
    <w:rsid w:val="006B6C32"/>
    <w:rsid w:val="006B6E2A"/>
    <w:rsid w:val="006B7DE6"/>
    <w:rsid w:val="006C033E"/>
    <w:rsid w:val="006C0C96"/>
    <w:rsid w:val="006C1169"/>
    <w:rsid w:val="006C17DB"/>
    <w:rsid w:val="006C2783"/>
    <w:rsid w:val="006C2835"/>
    <w:rsid w:val="006C44F5"/>
    <w:rsid w:val="006C5D84"/>
    <w:rsid w:val="006C6574"/>
    <w:rsid w:val="006C77AE"/>
    <w:rsid w:val="006D1D25"/>
    <w:rsid w:val="006D519F"/>
    <w:rsid w:val="006D61F5"/>
    <w:rsid w:val="006D688B"/>
    <w:rsid w:val="006D7192"/>
    <w:rsid w:val="006E06E7"/>
    <w:rsid w:val="006E153B"/>
    <w:rsid w:val="006E369D"/>
    <w:rsid w:val="006E6E77"/>
    <w:rsid w:val="006F012E"/>
    <w:rsid w:val="006F17DF"/>
    <w:rsid w:val="006F31DB"/>
    <w:rsid w:val="006F3418"/>
    <w:rsid w:val="006F3693"/>
    <w:rsid w:val="006F3CE3"/>
    <w:rsid w:val="006F76AB"/>
    <w:rsid w:val="006F7E6D"/>
    <w:rsid w:val="00702A51"/>
    <w:rsid w:val="00704ADB"/>
    <w:rsid w:val="00704C1B"/>
    <w:rsid w:val="00706750"/>
    <w:rsid w:val="00706860"/>
    <w:rsid w:val="007069E5"/>
    <w:rsid w:val="00707BB6"/>
    <w:rsid w:val="0071066B"/>
    <w:rsid w:val="007119F9"/>
    <w:rsid w:val="00711DAC"/>
    <w:rsid w:val="007134E6"/>
    <w:rsid w:val="00713765"/>
    <w:rsid w:val="00717D72"/>
    <w:rsid w:val="00723705"/>
    <w:rsid w:val="00723BF6"/>
    <w:rsid w:val="007241F7"/>
    <w:rsid w:val="00725A3E"/>
    <w:rsid w:val="007262D7"/>
    <w:rsid w:val="00727430"/>
    <w:rsid w:val="00727A61"/>
    <w:rsid w:val="00730735"/>
    <w:rsid w:val="0073296D"/>
    <w:rsid w:val="00733CC1"/>
    <w:rsid w:val="00734424"/>
    <w:rsid w:val="00735BF5"/>
    <w:rsid w:val="00737330"/>
    <w:rsid w:val="00737532"/>
    <w:rsid w:val="00740D8F"/>
    <w:rsid w:val="00740F64"/>
    <w:rsid w:val="007410F1"/>
    <w:rsid w:val="00742059"/>
    <w:rsid w:val="007434B2"/>
    <w:rsid w:val="00743880"/>
    <w:rsid w:val="00743995"/>
    <w:rsid w:val="00743B82"/>
    <w:rsid w:val="00744A27"/>
    <w:rsid w:val="0074519D"/>
    <w:rsid w:val="00745868"/>
    <w:rsid w:val="00746F85"/>
    <w:rsid w:val="00747426"/>
    <w:rsid w:val="007479C7"/>
    <w:rsid w:val="00750E31"/>
    <w:rsid w:val="00750FDC"/>
    <w:rsid w:val="00751580"/>
    <w:rsid w:val="0075216B"/>
    <w:rsid w:val="0075218E"/>
    <w:rsid w:val="007543A7"/>
    <w:rsid w:val="007545C6"/>
    <w:rsid w:val="007555AD"/>
    <w:rsid w:val="00755A73"/>
    <w:rsid w:val="0076031B"/>
    <w:rsid w:val="0076181D"/>
    <w:rsid w:val="007627BE"/>
    <w:rsid w:val="00762949"/>
    <w:rsid w:val="00762C5F"/>
    <w:rsid w:val="007649B3"/>
    <w:rsid w:val="00767147"/>
    <w:rsid w:val="007705FD"/>
    <w:rsid w:val="00770DB1"/>
    <w:rsid w:val="00771BDD"/>
    <w:rsid w:val="00773222"/>
    <w:rsid w:val="00773434"/>
    <w:rsid w:val="00773F8F"/>
    <w:rsid w:val="0077485E"/>
    <w:rsid w:val="007759CE"/>
    <w:rsid w:val="00775CBA"/>
    <w:rsid w:val="00776386"/>
    <w:rsid w:val="007772E6"/>
    <w:rsid w:val="0078322D"/>
    <w:rsid w:val="00784478"/>
    <w:rsid w:val="00785564"/>
    <w:rsid w:val="007855E0"/>
    <w:rsid w:val="00787597"/>
    <w:rsid w:val="007877C5"/>
    <w:rsid w:val="00787897"/>
    <w:rsid w:val="00790AAA"/>
    <w:rsid w:val="007910D3"/>
    <w:rsid w:val="00793321"/>
    <w:rsid w:val="007961F0"/>
    <w:rsid w:val="00796905"/>
    <w:rsid w:val="00797FEB"/>
    <w:rsid w:val="007A15B3"/>
    <w:rsid w:val="007A23EF"/>
    <w:rsid w:val="007A3F8D"/>
    <w:rsid w:val="007A4055"/>
    <w:rsid w:val="007B14E8"/>
    <w:rsid w:val="007B1F8F"/>
    <w:rsid w:val="007B26F3"/>
    <w:rsid w:val="007B2ABD"/>
    <w:rsid w:val="007B3EEB"/>
    <w:rsid w:val="007B522E"/>
    <w:rsid w:val="007B53CB"/>
    <w:rsid w:val="007B618E"/>
    <w:rsid w:val="007C15FC"/>
    <w:rsid w:val="007C5504"/>
    <w:rsid w:val="007C569F"/>
    <w:rsid w:val="007D01FB"/>
    <w:rsid w:val="007D047E"/>
    <w:rsid w:val="007D30C2"/>
    <w:rsid w:val="007D31F2"/>
    <w:rsid w:val="007D57D1"/>
    <w:rsid w:val="007D734E"/>
    <w:rsid w:val="007D780A"/>
    <w:rsid w:val="007E4576"/>
    <w:rsid w:val="007E4B65"/>
    <w:rsid w:val="007E5E33"/>
    <w:rsid w:val="007E6082"/>
    <w:rsid w:val="007E7CE9"/>
    <w:rsid w:val="007F570C"/>
    <w:rsid w:val="007F732C"/>
    <w:rsid w:val="007F77C2"/>
    <w:rsid w:val="007F7D83"/>
    <w:rsid w:val="00801391"/>
    <w:rsid w:val="00803064"/>
    <w:rsid w:val="00805649"/>
    <w:rsid w:val="00805943"/>
    <w:rsid w:val="00805951"/>
    <w:rsid w:val="00810979"/>
    <w:rsid w:val="008109A6"/>
    <w:rsid w:val="00810E4A"/>
    <w:rsid w:val="00811E24"/>
    <w:rsid w:val="00814B37"/>
    <w:rsid w:val="00815357"/>
    <w:rsid w:val="0081676D"/>
    <w:rsid w:val="00816BEE"/>
    <w:rsid w:val="00817515"/>
    <w:rsid w:val="0081763A"/>
    <w:rsid w:val="00817C40"/>
    <w:rsid w:val="00817CDD"/>
    <w:rsid w:val="008218C6"/>
    <w:rsid w:val="00825DF2"/>
    <w:rsid w:val="00826B44"/>
    <w:rsid w:val="00827217"/>
    <w:rsid w:val="00827568"/>
    <w:rsid w:val="00832CCB"/>
    <w:rsid w:val="0083470C"/>
    <w:rsid w:val="008403B5"/>
    <w:rsid w:val="00840A29"/>
    <w:rsid w:val="00844975"/>
    <w:rsid w:val="008479B0"/>
    <w:rsid w:val="008515A4"/>
    <w:rsid w:val="00854790"/>
    <w:rsid w:val="008560B1"/>
    <w:rsid w:val="0085699B"/>
    <w:rsid w:val="00856FE3"/>
    <w:rsid w:val="00857F25"/>
    <w:rsid w:val="00860CEE"/>
    <w:rsid w:val="0086173D"/>
    <w:rsid w:val="00864E86"/>
    <w:rsid w:val="00866A08"/>
    <w:rsid w:val="008670B0"/>
    <w:rsid w:val="00871B5F"/>
    <w:rsid w:val="00873AA0"/>
    <w:rsid w:val="00874485"/>
    <w:rsid w:val="0087622F"/>
    <w:rsid w:val="0087662F"/>
    <w:rsid w:val="00876D75"/>
    <w:rsid w:val="00876F65"/>
    <w:rsid w:val="00880E32"/>
    <w:rsid w:val="00880FD1"/>
    <w:rsid w:val="008812C7"/>
    <w:rsid w:val="00884AF2"/>
    <w:rsid w:val="008854D6"/>
    <w:rsid w:val="00890054"/>
    <w:rsid w:val="0089049E"/>
    <w:rsid w:val="00891440"/>
    <w:rsid w:val="00892048"/>
    <w:rsid w:val="00892093"/>
    <w:rsid w:val="0089263D"/>
    <w:rsid w:val="00893054"/>
    <w:rsid w:val="00895760"/>
    <w:rsid w:val="008A001D"/>
    <w:rsid w:val="008A04EE"/>
    <w:rsid w:val="008A07B2"/>
    <w:rsid w:val="008A08AE"/>
    <w:rsid w:val="008A1658"/>
    <w:rsid w:val="008A1FD8"/>
    <w:rsid w:val="008A1FF9"/>
    <w:rsid w:val="008A22E9"/>
    <w:rsid w:val="008A26AA"/>
    <w:rsid w:val="008A2C06"/>
    <w:rsid w:val="008A2D50"/>
    <w:rsid w:val="008A357B"/>
    <w:rsid w:val="008A537A"/>
    <w:rsid w:val="008A7839"/>
    <w:rsid w:val="008A79E7"/>
    <w:rsid w:val="008B5098"/>
    <w:rsid w:val="008B56C6"/>
    <w:rsid w:val="008B6D1C"/>
    <w:rsid w:val="008B7539"/>
    <w:rsid w:val="008B754E"/>
    <w:rsid w:val="008B7C27"/>
    <w:rsid w:val="008C2C70"/>
    <w:rsid w:val="008C3648"/>
    <w:rsid w:val="008C3AA9"/>
    <w:rsid w:val="008C3F5E"/>
    <w:rsid w:val="008C426D"/>
    <w:rsid w:val="008C49DC"/>
    <w:rsid w:val="008C4E22"/>
    <w:rsid w:val="008C5866"/>
    <w:rsid w:val="008C63D8"/>
    <w:rsid w:val="008C7922"/>
    <w:rsid w:val="008C7C1C"/>
    <w:rsid w:val="008D0485"/>
    <w:rsid w:val="008D120A"/>
    <w:rsid w:val="008D1825"/>
    <w:rsid w:val="008D3F77"/>
    <w:rsid w:val="008D4590"/>
    <w:rsid w:val="008D4849"/>
    <w:rsid w:val="008D4C89"/>
    <w:rsid w:val="008D67DF"/>
    <w:rsid w:val="008D6A23"/>
    <w:rsid w:val="008D6CC3"/>
    <w:rsid w:val="008D7D7C"/>
    <w:rsid w:val="008E0703"/>
    <w:rsid w:val="008E0721"/>
    <w:rsid w:val="008E13EE"/>
    <w:rsid w:val="008E1A53"/>
    <w:rsid w:val="008E200F"/>
    <w:rsid w:val="008E2D78"/>
    <w:rsid w:val="008E3FF8"/>
    <w:rsid w:val="008E478F"/>
    <w:rsid w:val="008E4890"/>
    <w:rsid w:val="008E5731"/>
    <w:rsid w:val="008F0920"/>
    <w:rsid w:val="008F0A9A"/>
    <w:rsid w:val="008F1CDA"/>
    <w:rsid w:val="008F3F4B"/>
    <w:rsid w:val="008F4742"/>
    <w:rsid w:val="008F48A2"/>
    <w:rsid w:val="008F56E1"/>
    <w:rsid w:val="008F5FEB"/>
    <w:rsid w:val="008F6323"/>
    <w:rsid w:val="008F6C38"/>
    <w:rsid w:val="008F6E50"/>
    <w:rsid w:val="008F6F93"/>
    <w:rsid w:val="00900C11"/>
    <w:rsid w:val="00902A92"/>
    <w:rsid w:val="00903135"/>
    <w:rsid w:val="009047B9"/>
    <w:rsid w:val="00904BA4"/>
    <w:rsid w:val="0090618A"/>
    <w:rsid w:val="0090670C"/>
    <w:rsid w:val="009077D2"/>
    <w:rsid w:val="00910745"/>
    <w:rsid w:val="0091146C"/>
    <w:rsid w:val="009134C4"/>
    <w:rsid w:val="009137BB"/>
    <w:rsid w:val="00915CDC"/>
    <w:rsid w:val="009175BE"/>
    <w:rsid w:val="009204CF"/>
    <w:rsid w:val="00920552"/>
    <w:rsid w:val="00920851"/>
    <w:rsid w:val="009208EF"/>
    <w:rsid w:val="00920B2F"/>
    <w:rsid w:val="00920F28"/>
    <w:rsid w:val="00922C51"/>
    <w:rsid w:val="00923682"/>
    <w:rsid w:val="009272F6"/>
    <w:rsid w:val="009310F2"/>
    <w:rsid w:val="0093156C"/>
    <w:rsid w:val="0093316D"/>
    <w:rsid w:val="009360C3"/>
    <w:rsid w:val="00936141"/>
    <w:rsid w:val="009362F5"/>
    <w:rsid w:val="009401C3"/>
    <w:rsid w:val="00940B98"/>
    <w:rsid w:val="00940C4C"/>
    <w:rsid w:val="009416E4"/>
    <w:rsid w:val="009427EA"/>
    <w:rsid w:val="00942E0B"/>
    <w:rsid w:val="00943040"/>
    <w:rsid w:val="00944253"/>
    <w:rsid w:val="00944F11"/>
    <w:rsid w:val="00946113"/>
    <w:rsid w:val="009479FF"/>
    <w:rsid w:val="00951011"/>
    <w:rsid w:val="0095192C"/>
    <w:rsid w:val="00951D00"/>
    <w:rsid w:val="00952694"/>
    <w:rsid w:val="009528AE"/>
    <w:rsid w:val="00957034"/>
    <w:rsid w:val="00961410"/>
    <w:rsid w:val="0096193F"/>
    <w:rsid w:val="00962132"/>
    <w:rsid w:val="0096233C"/>
    <w:rsid w:val="00962B21"/>
    <w:rsid w:val="00962D6F"/>
    <w:rsid w:val="00963797"/>
    <w:rsid w:val="00963D12"/>
    <w:rsid w:val="00964BCE"/>
    <w:rsid w:val="009659C5"/>
    <w:rsid w:val="00966080"/>
    <w:rsid w:val="0096787F"/>
    <w:rsid w:val="00970520"/>
    <w:rsid w:val="00970610"/>
    <w:rsid w:val="009709B8"/>
    <w:rsid w:val="00973580"/>
    <w:rsid w:val="00973838"/>
    <w:rsid w:val="00974E75"/>
    <w:rsid w:val="00974ECE"/>
    <w:rsid w:val="00974F01"/>
    <w:rsid w:val="009751AD"/>
    <w:rsid w:val="00975996"/>
    <w:rsid w:val="00976D9B"/>
    <w:rsid w:val="00977031"/>
    <w:rsid w:val="00977B39"/>
    <w:rsid w:val="009828FC"/>
    <w:rsid w:val="0098697C"/>
    <w:rsid w:val="00987160"/>
    <w:rsid w:val="009905B9"/>
    <w:rsid w:val="00991636"/>
    <w:rsid w:val="00992698"/>
    <w:rsid w:val="00995351"/>
    <w:rsid w:val="009968B1"/>
    <w:rsid w:val="009A3336"/>
    <w:rsid w:val="009A36EB"/>
    <w:rsid w:val="009A4079"/>
    <w:rsid w:val="009A4BFA"/>
    <w:rsid w:val="009B12FE"/>
    <w:rsid w:val="009B1B39"/>
    <w:rsid w:val="009B2D76"/>
    <w:rsid w:val="009B4747"/>
    <w:rsid w:val="009B524F"/>
    <w:rsid w:val="009B5AE2"/>
    <w:rsid w:val="009B78B5"/>
    <w:rsid w:val="009C0896"/>
    <w:rsid w:val="009C0DFE"/>
    <w:rsid w:val="009C0EBC"/>
    <w:rsid w:val="009C0F91"/>
    <w:rsid w:val="009C170F"/>
    <w:rsid w:val="009C75C4"/>
    <w:rsid w:val="009C7D25"/>
    <w:rsid w:val="009C7DEA"/>
    <w:rsid w:val="009D0CF0"/>
    <w:rsid w:val="009D1254"/>
    <w:rsid w:val="009D12A7"/>
    <w:rsid w:val="009D15CB"/>
    <w:rsid w:val="009D1CE0"/>
    <w:rsid w:val="009D460B"/>
    <w:rsid w:val="009D4AC5"/>
    <w:rsid w:val="009D4F0B"/>
    <w:rsid w:val="009D7B27"/>
    <w:rsid w:val="009E0792"/>
    <w:rsid w:val="009E0A39"/>
    <w:rsid w:val="009E2B47"/>
    <w:rsid w:val="009E2F92"/>
    <w:rsid w:val="009E4E99"/>
    <w:rsid w:val="009E51A8"/>
    <w:rsid w:val="009E63AF"/>
    <w:rsid w:val="009E6595"/>
    <w:rsid w:val="009F014C"/>
    <w:rsid w:val="009F1B0D"/>
    <w:rsid w:val="009F46C4"/>
    <w:rsid w:val="009F540C"/>
    <w:rsid w:val="009F72B3"/>
    <w:rsid w:val="009F7805"/>
    <w:rsid w:val="009F7C90"/>
    <w:rsid w:val="00A013C6"/>
    <w:rsid w:val="00A02F9D"/>
    <w:rsid w:val="00A04876"/>
    <w:rsid w:val="00A04FB9"/>
    <w:rsid w:val="00A058A6"/>
    <w:rsid w:val="00A05DDB"/>
    <w:rsid w:val="00A06597"/>
    <w:rsid w:val="00A07363"/>
    <w:rsid w:val="00A073DD"/>
    <w:rsid w:val="00A1077B"/>
    <w:rsid w:val="00A126DC"/>
    <w:rsid w:val="00A12FA0"/>
    <w:rsid w:val="00A135D8"/>
    <w:rsid w:val="00A136EB"/>
    <w:rsid w:val="00A13E37"/>
    <w:rsid w:val="00A14DCA"/>
    <w:rsid w:val="00A15A03"/>
    <w:rsid w:val="00A163EE"/>
    <w:rsid w:val="00A17E37"/>
    <w:rsid w:val="00A2209F"/>
    <w:rsid w:val="00A2248C"/>
    <w:rsid w:val="00A23AF1"/>
    <w:rsid w:val="00A23F7B"/>
    <w:rsid w:val="00A24228"/>
    <w:rsid w:val="00A24CB9"/>
    <w:rsid w:val="00A26F75"/>
    <w:rsid w:val="00A27221"/>
    <w:rsid w:val="00A27639"/>
    <w:rsid w:val="00A30E95"/>
    <w:rsid w:val="00A31979"/>
    <w:rsid w:val="00A3307A"/>
    <w:rsid w:val="00A33F8F"/>
    <w:rsid w:val="00A35D5E"/>
    <w:rsid w:val="00A35ECE"/>
    <w:rsid w:val="00A35F3F"/>
    <w:rsid w:val="00A37246"/>
    <w:rsid w:val="00A373DE"/>
    <w:rsid w:val="00A37CFA"/>
    <w:rsid w:val="00A40DF4"/>
    <w:rsid w:val="00A41D8B"/>
    <w:rsid w:val="00A4605E"/>
    <w:rsid w:val="00A46156"/>
    <w:rsid w:val="00A46E60"/>
    <w:rsid w:val="00A4727B"/>
    <w:rsid w:val="00A47596"/>
    <w:rsid w:val="00A478E7"/>
    <w:rsid w:val="00A47E3C"/>
    <w:rsid w:val="00A47EFE"/>
    <w:rsid w:val="00A502EB"/>
    <w:rsid w:val="00A5066D"/>
    <w:rsid w:val="00A515DE"/>
    <w:rsid w:val="00A5167A"/>
    <w:rsid w:val="00A53119"/>
    <w:rsid w:val="00A53AD2"/>
    <w:rsid w:val="00A540E5"/>
    <w:rsid w:val="00A54A65"/>
    <w:rsid w:val="00A554AD"/>
    <w:rsid w:val="00A570A5"/>
    <w:rsid w:val="00A574C8"/>
    <w:rsid w:val="00A578E5"/>
    <w:rsid w:val="00A57F17"/>
    <w:rsid w:val="00A61193"/>
    <w:rsid w:val="00A620FD"/>
    <w:rsid w:val="00A629C0"/>
    <w:rsid w:val="00A62D27"/>
    <w:rsid w:val="00A6453A"/>
    <w:rsid w:val="00A66270"/>
    <w:rsid w:val="00A67D08"/>
    <w:rsid w:val="00A7052D"/>
    <w:rsid w:val="00A71660"/>
    <w:rsid w:val="00A734E0"/>
    <w:rsid w:val="00A74C46"/>
    <w:rsid w:val="00A74C76"/>
    <w:rsid w:val="00A80947"/>
    <w:rsid w:val="00A8131A"/>
    <w:rsid w:val="00A82F71"/>
    <w:rsid w:val="00A83DF2"/>
    <w:rsid w:val="00A85363"/>
    <w:rsid w:val="00A871DA"/>
    <w:rsid w:val="00A9005A"/>
    <w:rsid w:val="00A90B83"/>
    <w:rsid w:val="00A93952"/>
    <w:rsid w:val="00A9515B"/>
    <w:rsid w:val="00A96189"/>
    <w:rsid w:val="00A97DDF"/>
    <w:rsid w:val="00AA08F2"/>
    <w:rsid w:val="00AA14B3"/>
    <w:rsid w:val="00AA1608"/>
    <w:rsid w:val="00AA1D3C"/>
    <w:rsid w:val="00AA300D"/>
    <w:rsid w:val="00AA6A89"/>
    <w:rsid w:val="00AA6B4B"/>
    <w:rsid w:val="00AA7677"/>
    <w:rsid w:val="00AA7F02"/>
    <w:rsid w:val="00AB005F"/>
    <w:rsid w:val="00AB0B84"/>
    <w:rsid w:val="00AB0DF6"/>
    <w:rsid w:val="00AB2ABC"/>
    <w:rsid w:val="00AB550B"/>
    <w:rsid w:val="00AB57B6"/>
    <w:rsid w:val="00AB621E"/>
    <w:rsid w:val="00AB6DE1"/>
    <w:rsid w:val="00AC0D76"/>
    <w:rsid w:val="00AC1282"/>
    <w:rsid w:val="00AC14AA"/>
    <w:rsid w:val="00AC23C9"/>
    <w:rsid w:val="00AC54D5"/>
    <w:rsid w:val="00AD05D4"/>
    <w:rsid w:val="00AD11A8"/>
    <w:rsid w:val="00AD1ECB"/>
    <w:rsid w:val="00AD2B8D"/>
    <w:rsid w:val="00AD4DEF"/>
    <w:rsid w:val="00AD7082"/>
    <w:rsid w:val="00AD7CC1"/>
    <w:rsid w:val="00AE068C"/>
    <w:rsid w:val="00AE0945"/>
    <w:rsid w:val="00AE0BE8"/>
    <w:rsid w:val="00AE15F2"/>
    <w:rsid w:val="00AE1E52"/>
    <w:rsid w:val="00AE4793"/>
    <w:rsid w:val="00AE4F89"/>
    <w:rsid w:val="00AE7A13"/>
    <w:rsid w:val="00AF0088"/>
    <w:rsid w:val="00AF1CEC"/>
    <w:rsid w:val="00AF51E7"/>
    <w:rsid w:val="00AF6414"/>
    <w:rsid w:val="00AF69C9"/>
    <w:rsid w:val="00AF6CBB"/>
    <w:rsid w:val="00AF7E4E"/>
    <w:rsid w:val="00B00AB8"/>
    <w:rsid w:val="00B01DA0"/>
    <w:rsid w:val="00B044DD"/>
    <w:rsid w:val="00B057D1"/>
    <w:rsid w:val="00B05D52"/>
    <w:rsid w:val="00B078F4"/>
    <w:rsid w:val="00B07E68"/>
    <w:rsid w:val="00B10695"/>
    <w:rsid w:val="00B1081B"/>
    <w:rsid w:val="00B12A3D"/>
    <w:rsid w:val="00B12FC3"/>
    <w:rsid w:val="00B13ADB"/>
    <w:rsid w:val="00B159C8"/>
    <w:rsid w:val="00B15F14"/>
    <w:rsid w:val="00B15FB6"/>
    <w:rsid w:val="00B16350"/>
    <w:rsid w:val="00B16B44"/>
    <w:rsid w:val="00B17273"/>
    <w:rsid w:val="00B1772D"/>
    <w:rsid w:val="00B17A83"/>
    <w:rsid w:val="00B20778"/>
    <w:rsid w:val="00B23B56"/>
    <w:rsid w:val="00B24252"/>
    <w:rsid w:val="00B264C2"/>
    <w:rsid w:val="00B270BE"/>
    <w:rsid w:val="00B314EA"/>
    <w:rsid w:val="00B3540A"/>
    <w:rsid w:val="00B357E5"/>
    <w:rsid w:val="00B35BA6"/>
    <w:rsid w:val="00B368B6"/>
    <w:rsid w:val="00B37283"/>
    <w:rsid w:val="00B41401"/>
    <w:rsid w:val="00B42F94"/>
    <w:rsid w:val="00B450EC"/>
    <w:rsid w:val="00B519B7"/>
    <w:rsid w:val="00B519F8"/>
    <w:rsid w:val="00B5292D"/>
    <w:rsid w:val="00B52ECF"/>
    <w:rsid w:val="00B5320F"/>
    <w:rsid w:val="00B561A8"/>
    <w:rsid w:val="00B615F6"/>
    <w:rsid w:val="00B6310E"/>
    <w:rsid w:val="00B65A5C"/>
    <w:rsid w:val="00B65E51"/>
    <w:rsid w:val="00B67044"/>
    <w:rsid w:val="00B67094"/>
    <w:rsid w:val="00B672F6"/>
    <w:rsid w:val="00B67DB3"/>
    <w:rsid w:val="00B701ED"/>
    <w:rsid w:val="00B76D6B"/>
    <w:rsid w:val="00B772F3"/>
    <w:rsid w:val="00B819DC"/>
    <w:rsid w:val="00B825FD"/>
    <w:rsid w:val="00B82759"/>
    <w:rsid w:val="00B837AD"/>
    <w:rsid w:val="00B84252"/>
    <w:rsid w:val="00B87276"/>
    <w:rsid w:val="00B87784"/>
    <w:rsid w:val="00B90931"/>
    <w:rsid w:val="00B90B43"/>
    <w:rsid w:val="00B90C7C"/>
    <w:rsid w:val="00B9113A"/>
    <w:rsid w:val="00B925BA"/>
    <w:rsid w:val="00B932A4"/>
    <w:rsid w:val="00B93311"/>
    <w:rsid w:val="00B945B1"/>
    <w:rsid w:val="00B94DC3"/>
    <w:rsid w:val="00B959E3"/>
    <w:rsid w:val="00B96B21"/>
    <w:rsid w:val="00BA053D"/>
    <w:rsid w:val="00BA0F14"/>
    <w:rsid w:val="00BA11D4"/>
    <w:rsid w:val="00BA3D81"/>
    <w:rsid w:val="00BA416C"/>
    <w:rsid w:val="00BA54B2"/>
    <w:rsid w:val="00BA656D"/>
    <w:rsid w:val="00BB01F8"/>
    <w:rsid w:val="00BB0293"/>
    <w:rsid w:val="00BB05A1"/>
    <w:rsid w:val="00BB1731"/>
    <w:rsid w:val="00BB17E8"/>
    <w:rsid w:val="00BB1E35"/>
    <w:rsid w:val="00BB726D"/>
    <w:rsid w:val="00BC0E60"/>
    <w:rsid w:val="00BC157A"/>
    <w:rsid w:val="00BC1861"/>
    <w:rsid w:val="00BC1BE3"/>
    <w:rsid w:val="00BC2F2E"/>
    <w:rsid w:val="00BC418F"/>
    <w:rsid w:val="00BC4482"/>
    <w:rsid w:val="00BC5201"/>
    <w:rsid w:val="00BC5E1C"/>
    <w:rsid w:val="00BC5F36"/>
    <w:rsid w:val="00BC7C11"/>
    <w:rsid w:val="00BD3CDA"/>
    <w:rsid w:val="00BD4484"/>
    <w:rsid w:val="00BD569F"/>
    <w:rsid w:val="00BD67DB"/>
    <w:rsid w:val="00BE07D5"/>
    <w:rsid w:val="00BE3325"/>
    <w:rsid w:val="00BE397A"/>
    <w:rsid w:val="00BE4EE6"/>
    <w:rsid w:val="00BE6276"/>
    <w:rsid w:val="00BE652F"/>
    <w:rsid w:val="00BE6537"/>
    <w:rsid w:val="00BE6842"/>
    <w:rsid w:val="00BF1D35"/>
    <w:rsid w:val="00BF2302"/>
    <w:rsid w:val="00BF26A3"/>
    <w:rsid w:val="00BF65D8"/>
    <w:rsid w:val="00C00F1F"/>
    <w:rsid w:val="00C02372"/>
    <w:rsid w:val="00C030E3"/>
    <w:rsid w:val="00C04EC7"/>
    <w:rsid w:val="00C060C1"/>
    <w:rsid w:val="00C06D2B"/>
    <w:rsid w:val="00C10422"/>
    <w:rsid w:val="00C1115D"/>
    <w:rsid w:val="00C13299"/>
    <w:rsid w:val="00C15082"/>
    <w:rsid w:val="00C16DAA"/>
    <w:rsid w:val="00C17ED9"/>
    <w:rsid w:val="00C227CB"/>
    <w:rsid w:val="00C22D4B"/>
    <w:rsid w:val="00C22D56"/>
    <w:rsid w:val="00C22E57"/>
    <w:rsid w:val="00C22ED1"/>
    <w:rsid w:val="00C23DBC"/>
    <w:rsid w:val="00C2591E"/>
    <w:rsid w:val="00C25EFB"/>
    <w:rsid w:val="00C26566"/>
    <w:rsid w:val="00C26C35"/>
    <w:rsid w:val="00C30742"/>
    <w:rsid w:val="00C310EA"/>
    <w:rsid w:val="00C31235"/>
    <w:rsid w:val="00C319AA"/>
    <w:rsid w:val="00C31A75"/>
    <w:rsid w:val="00C32254"/>
    <w:rsid w:val="00C32958"/>
    <w:rsid w:val="00C335CF"/>
    <w:rsid w:val="00C3428D"/>
    <w:rsid w:val="00C353FA"/>
    <w:rsid w:val="00C36360"/>
    <w:rsid w:val="00C37DF5"/>
    <w:rsid w:val="00C37F0F"/>
    <w:rsid w:val="00C409E6"/>
    <w:rsid w:val="00C40CB3"/>
    <w:rsid w:val="00C40E34"/>
    <w:rsid w:val="00C41F8A"/>
    <w:rsid w:val="00C4306F"/>
    <w:rsid w:val="00C44042"/>
    <w:rsid w:val="00C47F91"/>
    <w:rsid w:val="00C50C5C"/>
    <w:rsid w:val="00C51ABB"/>
    <w:rsid w:val="00C51BF7"/>
    <w:rsid w:val="00C51E0B"/>
    <w:rsid w:val="00C526A5"/>
    <w:rsid w:val="00C5374C"/>
    <w:rsid w:val="00C53A65"/>
    <w:rsid w:val="00C54818"/>
    <w:rsid w:val="00C552A6"/>
    <w:rsid w:val="00C56085"/>
    <w:rsid w:val="00C562C1"/>
    <w:rsid w:val="00C56D7B"/>
    <w:rsid w:val="00C577FF"/>
    <w:rsid w:val="00C6147E"/>
    <w:rsid w:val="00C61DAE"/>
    <w:rsid w:val="00C62F41"/>
    <w:rsid w:val="00C63071"/>
    <w:rsid w:val="00C64873"/>
    <w:rsid w:val="00C66D4A"/>
    <w:rsid w:val="00C7238B"/>
    <w:rsid w:val="00C72992"/>
    <w:rsid w:val="00C73909"/>
    <w:rsid w:val="00C74739"/>
    <w:rsid w:val="00C753BE"/>
    <w:rsid w:val="00C75555"/>
    <w:rsid w:val="00C77718"/>
    <w:rsid w:val="00C80095"/>
    <w:rsid w:val="00C80133"/>
    <w:rsid w:val="00C806DD"/>
    <w:rsid w:val="00C8088F"/>
    <w:rsid w:val="00C836FB"/>
    <w:rsid w:val="00C83E7E"/>
    <w:rsid w:val="00C8510E"/>
    <w:rsid w:val="00C854A6"/>
    <w:rsid w:val="00C85DE7"/>
    <w:rsid w:val="00C86867"/>
    <w:rsid w:val="00C901AF"/>
    <w:rsid w:val="00C93275"/>
    <w:rsid w:val="00C96671"/>
    <w:rsid w:val="00CA0168"/>
    <w:rsid w:val="00CA05A0"/>
    <w:rsid w:val="00CA4DAC"/>
    <w:rsid w:val="00CA57AE"/>
    <w:rsid w:val="00CA57CA"/>
    <w:rsid w:val="00CA62B0"/>
    <w:rsid w:val="00CA6F10"/>
    <w:rsid w:val="00CB0232"/>
    <w:rsid w:val="00CB1CE4"/>
    <w:rsid w:val="00CB20CE"/>
    <w:rsid w:val="00CB456C"/>
    <w:rsid w:val="00CB518C"/>
    <w:rsid w:val="00CB60D7"/>
    <w:rsid w:val="00CB7439"/>
    <w:rsid w:val="00CB7D17"/>
    <w:rsid w:val="00CB7F28"/>
    <w:rsid w:val="00CC3188"/>
    <w:rsid w:val="00CC31C9"/>
    <w:rsid w:val="00CC3FC2"/>
    <w:rsid w:val="00CC4522"/>
    <w:rsid w:val="00CC453D"/>
    <w:rsid w:val="00CC4C9E"/>
    <w:rsid w:val="00CC554F"/>
    <w:rsid w:val="00CC6772"/>
    <w:rsid w:val="00CC725D"/>
    <w:rsid w:val="00CC7FB9"/>
    <w:rsid w:val="00CD09D2"/>
    <w:rsid w:val="00CD0E4C"/>
    <w:rsid w:val="00CD1C46"/>
    <w:rsid w:val="00CD60EF"/>
    <w:rsid w:val="00CE2970"/>
    <w:rsid w:val="00CE34BE"/>
    <w:rsid w:val="00CE3E25"/>
    <w:rsid w:val="00CE40D5"/>
    <w:rsid w:val="00CE566A"/>
    <w:rsid w:val="00CE6FA4"/>
    <w:rsid w:val="00CF0545"/>
    <w:rsid w:val="00CF0CE1"/>
    <w:rsid w:val="00CF1839"/>
    <w:rsid w:val="00CF22ED"/>
    <w:rsid w:val="00CF23C8"/>
    <w:rsid w:val="00CF2BCF"/>
    <w:rsid w:val="00CF3166"/>
    <w:rsid w:val="00CF415A"/>
    <w:rsid w:val="00CF5718"/>
    <w:rsid w:val="00CF769C"/>
    <w:rsid w:val="00CF7A7F"/>
    <w:rsid w:val="00CF7D4F"/>
    <w:rsid w:val="00D00243"/>
    <w:rsid w:val="00D009D3"/>
    <w:rsid w:val="00D05E4B"/>
    <w:rsid w:val="00D11330"/>
    <w:rsid w:val="00D17BBB"/>
    <w:rsid w:val="00D17BEC"/>
    <w:rsid w:val="00D20B02"/>
    <w:rsid w:val="00D210C0"/>
    <w:rsid w:val="00D22014"/>
    <w:rsid w:val="00D228D6"/>
    <w:rsid w:val="00D2326E"/>
    <w:rsid w:val="00D23390"/>
    <w:rsid w:val="00D234FB"/>
    <w:rsid w:val="00D300A0"/>
    <w:rsid w:val="00D303FA"/>
    <w:rsid w:val="00D338C3"/>
    <w:rsid w:val="00D34160"/>
    <w:rsid w:val="00D34F6D"/>
    <w:rsid w:val="00D351E8"/>
    <w:rsid w:val="00D35CC9"/>
    <w:rsid w:val="00D40392"/>
    <w:rsid w:val="00D40FFE"/>
    <w:rsid w:val="00D41919"/>
    <w:rsid w:val="00D41A7C"/>
    <w:rsid w:val="00D4226B"/>
    <w:rsid w:val="00D427A4"/>
    <w:rsid w:val="00D44BBB"/>
    <w:rsid w:val="00D4654F"/>
    <w:rsid w:val="00D467DC"/>
    <w:rsid w:val="00D46D3C"/>
    <w:rsid w:val="00D474F0"/>
    <w:rsid w:val="00D47A96"/>
    <w:rsid w:val="00D506F9"/>
    <w:rsid w:val="00D50DDB"/>
    <w:rsid w:val="00D51751"/>
    <w:rsid w:val="00D535F3"/>
    <w:rsid w:val="00D549AC"/>
    <w:rsid w:val="00D551AE"/>
    <w:rsid w:val="00D57C40"/>
    <w:rsid w:val="00D61557"/>
    <w:rsid w:val="00D61CEC"/>
    <w:rsid w:val="00D621CB"/>
    <w:rsid w:val="00D63EDC"/>
    <w:rsid w:val="00D64029"/>
    <w:rsid w:val="00D64D8C"/>
    <w:rsid w:val="00D665E2"/>
    <w:rsid w:val="00D7054A"/>
    <w:rsid w:val="00D759F7"/>
    <w:rsid w:val="00D75DBD"/>
    <w:rsid w:val="00D762AB"/>
    <w:rsid w:val="00D766F8"/>
    <w:rsid w:val="00D777C8"/>
    <w:rsid w:val="00D777CD"/>
    <w:rsid w:val="00D803D0"/>
    <w:rsid w:val="00D80A4A"/>
    <w:rsid w:val="00D80E73"/>
    <w:rsid w:val="00D822C5"/>
    <w:rsid w:val="00D82C1E"/>
    <w:rsid w:val="00D83CBF"/>
    <w:rsid w:val="00D84C76"/>
    <w:rsid w:val="00D85B91"/>
    <w:rsid w:val="00D86534"/>
    <w:rsid w:val="00D866C6"/>
    <w:rsid w:val="00D86A27"/>
    <w:rsid w:val="00D9360B"/>
    <w:rsid w:val="00D940A7"/>
    <w:rsid w:val="00D9463B"/>
    <w:rsid w:val="00D94694"/>
    <w:rsid w:val="00D95D39"/>
    <w:rsid w:val="00D96498"/>
    <w:rsid w:val="00D96CA9"/>
    <w:rsid w:val="00D96E11"/>
    <w:rsid w:val="00D97D20"/>
    <w:rsid w:val="00DA054D"/>
    <w:rsid w:val="00DA0BCB"/>
    <w:rsid w:val="00DA10F9"/>
    <w:rsid w:val="00DA4D89"/>
    <w:rsid w:val="00DA6F3D"/>
    <w:rsid w:val="00DA7442"/>
    <w:rsid w:val="00DA75CC"/>
    <w:rsid w:val="00DB109C"/>
    <w:rsid w:val="00DB1268"/>
    <w:rsid w:val="00DB13FF"/>
    <w:rsid w:val="00DB2EFF"/>
    <w:rsid w:val="00DB4D80"/>
    <w:rsid w:val="00DB5107"/>
    <w:rsid w:val="00DB7094"/>
    <w:rsid w:val="00DB7980"/>
    <w:rsid w:val="00DC0360"/>
    <w:rsid w:val="00DC0972"/>
    <w:rsid w:val="00DC1152"/>
    <w:rsid w:val="00DC38CA"/>
    <w:rsid w:val="00DC587B"/>
    <w:rsid w:val="00DC62FE"/>
    <w:rsid w:val="00DC69B4"/>
    <w:rsid w:val="00DC74D3"/>
    <w:rsid w:val="00DC7A5D"/>
    <w:rsid w:val="00DD1228"/>
    <w:rsid w:val="00DD2188"/>
    <w:rsid w:val="00DD31F4"/>
    <w:rsid w:val="00DD5D44"/>
    <w:rsid w:val="00DD5DA3"/>
    <w:rsid w:val="00DD622B"/>
    <w:rsid w:val="00DD6380"/>
    <w:rsid w:val="00DD70FD"/>
    <w:rsid w:val="00DE0F73"/>
    <w:rsid w:val="00DE1092"/>
    <w:rsid w:val="00DE3245"/>
    <w:rsid w:val="00DE3D84"/>
    <w:rsid w:val="00DE4149"/>
    <w:rsid w:val="00DE4416"/>
    <w:rsid w:val="00DE62F0"/>
    <w:rsid w:val="00DF049B"/>
    <w:rsid w:val="00DF1A1E"/>
    <w:rsid w:val="00DF34F1"/>
    <w:rsid w:val="00DF3A3E"/>
    <w:rsid w:val="00DF3A65"/>
    <w:rsid w:val="00DF498F"/>
    <w:rsid w:val="00DF771C"/>
    <w:rsid w:val="00E00A91"/>
    <w:rsid w:val="00E00C29"/>
    <w:rsid w:val="00E01DB2"/>
    <w:rsid w:val="00E03EBC"/>
    <w:rsid w:val="00E04050"/>
    <w:rsid w:val="00E04483"/>
    <w:rsid w:val="00E078FB"/>
    <w:rsid w:val="00E1115E"/>
    <w:rsid w:val="00E11A10"/>
    <w:rsid w:val="00E120A3"/>
    <w:rsid w:val="00E125EB"/>
    <w:rsid w:val="00E1325C"/>
    <w:rsid w:val="00E13370"/>
    <w:rsid w:val="00E14C21"/>
    <w:rsid w:val="00E14DBA"/>
    <w:rsid w:val="00E15F38"/>
    <w:rsid w:val="00E210DF"/>
    <w:rsid w:val="00E216EC"/>
    <w:rsid w:val="00E21A92"/>
    <w:rsid w:val="00E22040"/>
    <w:rsid w:val="00E22886"/>
    <w:rsid w:val="00E2289C"/>
    <w:rsid w:val="00E24852"/>
    <w:rsid w:val="00E257E3"/>
    <w:rsid w:val="00E25FE6"/>
    <w:rsid w:val="00E27F8A"/>
    <w:rsid w:val="00E3044E"/>
    <w:rsid w:val="00E33BDC"/>
    <w:rsid w:val="00E34239"/>
    <w:rsid w:val="00E34AE5"/>
    <w:rsid w:val="00E355A3"/>
    <w:rsid w:val="00E35B02"/>
    <w:rsid w:val="00E361CF"/>
    <w:rsid w:val="00E3673F"/>
    <w:rsid w:val="00E36DF3"/>
    <w:rsid w:val="00E37B33"/>
    <w:rsid w:val="00E37E68"/>
    <w:rsid w:val="00E37EA7"/>
    <w:rsid w:val="00E40513"/>
    <w:rsid w:val="00E41FF0"/>
    <w:rsid w:val="00E4433C"/>
    <w:rsid w:val="00E460B9"/>
    <w:rsid w:val="00E50293"/>
    <w:rsid w:val="00E505BA"/>
    <w:rsid w:val="00E51DE1"/>
    <w:rsid w:val="00E5518F"/>
    <w:rsid w:val="00E55BB5"/>
    <w:rsid w:val="00E56122"/>
    <w:rsid w:val="00E56862"/>
    <w:rsid w:val="00E56AE2"/>
    <w:rsid w:val="00E5780E"/>
    <w:rsid w:val="00E600ED"/>
    <w:rsid w:val="00E6085A"/>
    <w:rsid w:val="00E62527"/>
    <w:rsid w:val="00E652C9"/>
    <w:rsid w:val="00E66EE7"/>
    <w:rsid w:val="00E676F3"/>
    <w:rsid w:val="00E67DB4"/>
    <w:rsid w:val="00E71A5E"/>
    <w:rsid w:val="00E734E0"/>
    <w:rsid w:val="00E73678"/>
    <w:rsid w:val="00E73DF5"/>
    <w:rsid w:val="00E73FB6"/>
    <w:rsid w:val="00E74384"/>
    <w:rsid w:val="00E751EF"/>
    <w:rsid w:val="00E75364"/>
    <w:rsid w:val="00E77DDD"/>
    <w:rsid w:val="00E80A1F"/>
    <w:rsid w:val="00E82460"/>
    <w:rsid w:val="00E8412C"/>
    <w:rsid w:val="00E84BCD"/>
    <w:rsid w:val="00E85395"/>
    <w:rsid w:val="00E8539F"/>
    <w:rsid w:val="00E85B1D"/>
    <w:rsid w:val="00E8793C"/>
    <w:rsid w:val="00E9169F"/>
    <w:rsid w:val="00E922CD"/>
    <w:rsid w:val="00E9295B"/>
    <w:rsid w:val="00E93E1C"/>
    <w:rsid w:val="00E9432B"/>
    <w:rsid w:val="00E95630"/>
    <w:rsid w:val="00E95977"/>
    <w:rsid w:val="00E963C8"/>
    <w:rsid w:val="00E97D36"/>
    <w:rsid w:val="00EA026D"/>
    <w:rsid w:val="00EA0366"/>
    <w:rsid w:val="00EA06FA"/>
    <w:rsid w:val="00EA0AA2"/>
    <w:rsid w:val="00EA335B"/>
    <w:rsid w:val="00EA35A6"/>
    <w:rsid w:val="00EA40E6"/>
    <w:rsid w:val="00EA7172"/>
    <w:rsid w:val="00EB01B5"/>
    <w:rsid w:val="00EB0F21"/>
    <w:rsid w:val="00EB1033"/>
    <w:rsid w:val="00EB1123"/>
    <w:rsid w:val="00EB1287"/>
    <w:rsid w:val="00EB1856"/>
    <w:rsid w:val="00EB1C1F"/>
    <w:rsid w:val="00EB1D69"/>
    <w:rsid w:val="00EB2C94"/>
    <w:rsid w:val="00EB4256"/>
    <w:rsid w:val="00EB4A77"/>
    <w:rsid w:val="00EC111D"/>
    <w:rsid w:val="00EC1DCC"/>
    <w:rsid w:val="00EC2789"/>
    <w:rsid w:val="00EC2BDC"/>
    <w:rsid w:val="00EC63B6"/>
    <w:rsid w:val="00ED0771"/>
    <w:rsid w:val="00ED3220"/>
    <w:rsid w:val="00ED393A"/>
    <w:rsid w:val="00ED40D9"/>
    <w:rsid w:val="00ED6B6C"/>
    <w:rsid w:val="00ED6C5E"/>
    <w:rsid w:val="00ED74E9"/>
    <w:rsid w:val="00ED79A0"/>
    <w:rsid w:val="00ED7C90"/>
    <w:rsid w:val="00EE09AC"/>
    <w:rsid w:val="00EE1C21"/>
    <w:rsid w:val="00EE2F05"/>
    <w:rsid w:val="00EE4C4F"/>
    <w:rsid w:val="00EE6C35"/>
    <w:rsid w:val="00EF131D"/>
    <w:rsid w:val="00EF2329"/>
    <w:rsid w:val="00EF255E"/>
    <w:rsid w:val="00EF42AA"/>
    <w:rsid w:val="00EF47E8"/>
    <w:rsid w:val="00EF539B"/>
    <w:rsid w:val="00EF64FC"/>
    <w:rsid w:val="00EF733D"/>
    <w:rsid w:val="00EF7633"/>
    <w:rsid w:val="00F01BA7"/>
    <w:rsid w:val="00F028AC"/>
    <w:rsid w:val="00F038EC"/>
    <w:rsid w:val="00F03A1A"/>
    <w:rsid w:val="00F03D57"/>
    <w:rsid w:val="00F0403B"/>
    <w:rsid w:val="00F06473"/>
    <w:rsid w:val="00F10C4E"/>
    <w:rsid w:val="00F1247C"/>
    <w:rsid w:val="00F13BB8"/>
    <w:rsid w:val="00F13BBD"/>
    <w:rsid w:val="00F14DD4"/>
    <w:rsid w:val="00F15D94"/>
    <w:rsid w:val="00F17270"/>
    <w:rsid w:val="00F22673"/>
    <w:rsid w:val="00F23521"/>
    <w:rsid w:val="00F240B4"/>
    <w:rsid w:val="00F24817"/>
    <w:rsid w:val="00F26002"/>
    <w:rsid w:val="00F32894"/>
    <w:rsid w:val="00F32C64"/>
    <w:rsid w:val="00F33042"/>
    <w:rsid w:val="00F340F2"/>
    <w:rsid w:val="00F346B3"/>
    <w:rsid w:val="00F34871"/>
    <w:rsid w:val="00F34FE0"/>
    <w:rsid w:val="00F354C5"/>
    <w:rsid w:val="00F37FD1"/>
    <w:rsid w:val="00F42EEB"/>
    <w:rsid w:val="00F43578"/>
    <w:rsid w:val="00F43CC1"/>
    <w:rsid w:val="00F44447"/>
    <w:rsid w:val="00F44A0D"/>
    <w:rsid w:val="00F500DB"/>
    <w:rsid w:val="00F51E46"/>
    <w:rsid w:val="00F5291A"/>
    <w:rsid w:val="00F54BCD"/>
    <w:rsid w:val="00F54FA2"/>
    <w:rsid w:val="00F553FB"/>
    <w:rsid w:val="00F56332"/>
    <w:rsid w:val="00F56DC6"/>
    <w:rsid w:val="00F617A9"/>
    <w:rsid w:val="00F61A1C"/>
    <w:rsid w:val="00F6290E"/>
    <w:rsid w:val="00F63E53"/>
    <w:rsid w:val="00F64786"/>
    <w:rsid w:val="00F66855"/>
    <w:rsid w:val="00F67172"/>
    <w:rsid w:val="00F7482A"/>
    <w:rsid w:val="00F7488A"/>
    <w:rsid w:val="00F75A30"/>
    <w:rsid w:val="00F76ECE"/>
    <w:rsid w:val="00F76F58"/>
    <w:rsid w:val="00F7784A"/>
    <w:rsid w:val="00F83004"/>
    <w:rsid w:val="00F83F1A"/>
    <w:rsid w:val="00F85217"/>
    <w:rsid w:val="00F8523E"/>
    <w:rsid w:val="00F87633"/>
    <w:rsid w:val="00F932D1"/>
    <w:rsid w:val="00F9433E"/>
    <w:rsid w:val="00F96CD2"/>
    <w:rsid w:val="00F96E07"/>
    <w:rsid w:val="00FA163F"/>
    <w:rsid w:val="00FA1A5C"/>
    <w:rsid w:val="00FA24D0"/>
    <w:rsid w:val="00FA25D1"/>
    <w:rsid w:val="00FA4331"/>
    <w:rsid w:val="00FA4CC6"/>
    <w:rsid w:val="00FA5CB1"/>
    <w:rsid w:val="00FA6E63"/>
    <w:rsid w:val="00FA6F50"/>
    <w:rsid w:val="00FB0073"/>
    <w:rsid w:val="00FB1006"/>
    <w:rsid w:val="00FB1ADA"/>
    <w:rsid w:val="00FB2505"/>
    <w:rsid w:val="00FB29BC"/>
    <w:rsid w:val="00FB5A23"/>
    <w:rsid w:val="00FB6C52"/>
    <w:rsid w:val="00FC19BC"/>
    <w:rsid w:val="00FC4AE0"/>
    <w:rsid w:val="00FC5A96"/>
    <w:rsid w:val="00FD15B5"/>
    <w:rsid w:val="00FD1DDF"/>
    <w:rsid w:val="00FD47EE"/>
    <w:rsid w:val="00FD4DDF"/>
    <w:rsid w:val="00FD54FF"/>
    <w:rsid w:val="00FD56C9"/>
    <w:rsid w:val="00FD5A3A"/>
    <w:rsid w:val="00FD673D"/>
    <w:rsid w:val="00FD72C1"/>
    <w:rsid w:val="00FE0FD7"/>
    <w:rsid w:val="00FE196C"/>
    <w:rsid w:val="00FE272D"/>
    <w:rsid w:val="00FE27D1"/>
    <w:rsid w:val="00FE43B5"/>
    <w:rsid w:val="00FE4DFA"/>
    <w:rsid w:val="00FE549E"/>
    <w:rsid w:val="00FE6095"/>
    <w:rsid w:val="00FE69A3"/>
    <w:rsid w:val="00FE7056"/>
    <w:rsid w:val="00FE79A0"/>
    <w:rsid w:val="00FF10A5"/>
    <w:rsid w:val="00FF17F4"/>
    <w:rsid w:val="00FF1988"/>
    <w:rsid w:val="00FF32B6"/>
    <w:rsid w:val="00FF35A3"/>
    <w:rsid w:val="00FF3E4D"/>
    <w:rsid w:val="00FF4601"/>
    <w:rsid w:val="00FF5083"/>
    <w:rsid w:val="00FF60FA"/>
    <w:rsid w:val="00FF64FC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16529D"/>
  <w15:docId w15:val="{882AC858-1A65-4222-8658-1C32135A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20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E00"/>
  </w:style>
  <w:style w:type="paragraph" w:styleId="Footer">
    <w:name w:val="footer"/>
    <w:basedOn w:val="Normal"/>
    <w:link w:val="FooterChar"/>
    <w:uiPriority w:val="99"/>
    <w:unhideWhenUsed/>
    <w:rsid w:val="002F5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E00"/>
  </w:style>
  <w:style w:type="paragraph" w:styleId="PlainText">
    <w:name w:val="Plain Text"/>
    <w:basedOn w:val="Normal"/>
    <w:link w:val="PlainTextChar"/>
    <w:uiPriority w:val="99"/>
    <w:unhideWhenUsed/>
    <w:rsid w:val="00E82460"/>
    <w:pPr>
      <w:spacing w:after="0" w:line="240" w:lineRule="auto"/>
    </w:pPr>
    <w:rPr>
      <w:rFonts w:cstheme="minorBidi"/>
      <w:color w:val="0070C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82460"/>
    <w:rPr>
      <w:rFonts w:cstheme="minorBidi"/>
      <w:color w:val="0070C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60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60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2B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2B5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0B02"/>
    <w:rPr>
      <w:color w:val="605E5C"/>
      <w:shd w:val="clear" w:color="auto" w:fill="E1DFDD"/>
    </w:rPr>
  </w:style>
  <w:style w:type="paragraph" w:customStyle="1" w:styleId="Default">
    <w:name w:val="Default"/>
    <w:rsid w:val="00230B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character" w:styleId="Strong">
    <w:name w:val="Strong"/>
    <w:basedOn w:val="DefaultParagraphFont"/>
    <w:uiPriority w:val="22"/>
    <w:qFormat/>
    <w:rsid w:val="001B55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3A5AB20F0D84C9DE76C764A928F0E" ma:contentTypeVersion="13" ma:contentTypeDescription="Create a new document." ma:contentTypeScope="" ma:versionID="b9cbf2f90e1981acede12eaa642fa71d">
  <xsd:schema xmlns:xsd="http://www.w3.org/2001/XMLSchema" xmlns:xs="http://www.w3.org/2001/XMLSchema" xmlns:p="http://schemas.microsoft.com/office/2006/metadata/properties" xmlns:ns3="50e05318-10f9-488e-ac18-c935069b0bc0" xmlns:ns4="a53701d9-4484-4965-9d13-696e717e8bb2" targetNamespace="http://schemas.microsoft.com/office/2006/metadata/properties" ma:root="true" ma:fieldsID="f2c87976609a219e47e1be54af0ebafb" ns3:_="" ns4:_="">
    <xsd:import namespace="50e05318-10f9-488e-ac18-c935069b0bc0"/>
    <xsd:import namespace="a53701d9-4484-4965-9d13-696e717e8b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05318-10f9-488e-ac18-c935069b0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701d9-4484-4965-9d13-696e717e8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20664E-3A8B-445D-ADD3-474449C617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E3DB2-27D6-4B04-9BD1-38A01AEC8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05318-10f9-488e-ac18-c935069b0bc0"/>
    <ds:schemaRef ds:uri="a53701d9-4484-4965-9d13-696e717e8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C4F00-1A27-48C2-AA36-79054939A8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Atkins</dc:creator>
  <cp:keywords/>
  <dc:description/>
  <cp:lastModifiedBy>Marcham with  PCC</cp:lastModifiedBy>
  <cp:revision>2</cp:revision>
  <cp:lastPrinted>2019-08-19T15:08:00Z</cp:lastPrinted>
  <dcterms:created xsi:type="dcterms:W3CDTF">2023-01-23T19:46:00Z</dcterms:created>
  <dcterms:modified xsi:type="dcterms:W3CDTF">2023-01-23T19:46:00Z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0x01010028B3A5AB20F0D84C9DE76C764A928F0E</vt:lpwstr>
  </property>
</Properties>
</file>