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30A0" w14:textId="77777777" w:rsidR="00BF0386" w:rsidRPr="003A0DDD" w:rsidRDefault="00BF0386" w:rsidP="00BF0386">
      <w:pPr>
        <w:spacing w:after="0"/>
        <w:jc w:val="center"/>
        <w:rPr>
          <w:rFonts w:asciiTheme="majorHAnsi" w:hAnsiTheme="majorHAnsi" w:cstheme="majorHAnsi"/>
          <w:b/>
          <w:i/>
        </w:rPr>
      </w:pPr>
      <w:r w:rsidRPr="003A0DDD">
        <w:rPr>
          <w:rFonts w:asciiTheme="majorHAnsi" w:hAnsiTheme="majorHAnsi" w:cstheme="majorHAnsi"/>
          <w:b/>
          <w:i/>
        </w:rPr>
        <w:t>The Parochial Church Council of the Parish of Marcham with Garford</w:t>
      </w:r>
    </w:p>
    <w:p w14:paraId="2A5324B8" w14:textId="05DEBA23" w:rsidR="00BF0386" w:rsidRDefault="00BF0386" w:rsidP="00BF0386">
      <w:pPr>
        <w:spacing w:after="0"/>
        <w:jc w:val="center"/>
        <w:rPr>
          <w:rFonts w:asciiTheme="majorHAnsi" w:hAnsiTheme="majorHAnsi" w:cstheme="majorHAnsi"/>
          <w:b/>
        </w:rPr>
      </w:pPr>
      <w:r w:rsidRPr="003A0DDD">
        <w:rPr>
          <w:rFonts w:asciiTheme="majorHAnsi" w:hAnsiTheme="majorHAnsi" w:cstheme="majorHAnsi"/>
          <w:b/>
        </w:rPr>
        <w:t xml:space="preserve">Wednesday </w:t>
      </w:r>
      <w:r w:rsidR="00051EE5">
        <w:rPr>
          <w:rFonts w:asciiTheme="majorHAnsi" w:hAnsiTheme="majorHAnsi" w:cstheme="majorHAnsi"/>
          <w:b/>
        </w:rPr>
        <w:t>2</w:t>
      </w:r>
      <w:r w:rsidR="00830AC8">
        <w:rPr>
          <w:rFonts w:asciiTheme="majorHAnsi" w:hAnsiTheme="majorHAnsi" w:cstheme="majorHAnsi"/>
          <w:b/>
        </w:rPr>
        <w:t>4</w:t>
      </w:r>
      <w:r w:rsidR="00051EE5" w:rsidRPr="00051EE5">
        <w:rPr>
          <w:rFonts w:asciiTheme="majorHAnsi" w:hAnsiTheme="majorHAnsi" w:cstheme="majorHAnsi"/>
          <w:b/>
          <w:vertAlign w:val="superscript"/>
        </w:rPr>
        <w:t>th</w:t>
      </w:r>
      <w:r w:rsidR="00051EE5">
        <w:rPr>
          <w:rFonts w:asciiTheme="majorHAnsi" w:hAnsiTheme="majorHAnsi" w:cstheme="majorHAnsi"/>
          <w:b/>
        </w:rPr>
        <w:t xml:space="preserve"> </w:t>
      </w:r>
      <w:r w:rsidR="00830AC8">
        <w:rPr>
          <w:rFonts w:asciiTheme="majorHAnsi" w:hAnsiTheme="majorHAnsi" w:cstheme="majorHAnsi"/>
          <w:b/>
        </w:rPr>
        <w:t>January</w:t>
      </w:r>
      <w:r w:rsidRPr="003A0DDD">
        <w:rPr>
          <w:rFonts w:asciiTheme="majorHAnsi" w:hAnsiTheme="majorHAnsi" w:cstheme="majorHAnsi"/>
          <w:b/>
        </w:rPr>
        <w:t xml:space="preserve"> </w:t>
      </w:r>
      <w:r>
        <w:rPr>
          <w:rFonts w:asciiTheme="majorHAnsi" w:hAnsiTheme="majorHAnsi" w:cstheme="majorHAnsi"/>
          <w:b/>
        </w:rPr>
        <w:t>202</w:t>
      </w:r>
      <w:r w:rsidR="00830AC8">
        <w:rPr>
          <w:rFonts w:asciiTheme="majorHAnsi" w:hAnsiTheme="majorHAnsi" w:cstheme="majorHAnsi"/>
          <w:b/>
        </w:rPr>
        <w:t>4</w:t>
      </w:r>
      <w:r>
        <w:rPr>
          <w:rFonts w:asciiTheme="majorHAnsi" w:hAnsiTheme="majorHAnsi" w:cstheme="majorHAnsi"/>
          <w:b/>
        </w:rPr>
        <w:t xml:space="preserve"> </w:t>
      </w:r>
      <w:r w:rsidRPr="00557201">
        <w:rPr>
          <w:rFonts w:asciiTheme="majorHAnsi" w:hAnsiTheme="majorHAnsi" w:cstheme="majorHAnsi"/>
          <w:b/>
        </w:rPr>
        <w:t>– 7.45pm</w:t>
      </w:r>
      <w:r w:rsidR="006F774E">
        <w:rPr>
          <w:rFonts w:asciiTheme="majorHAnsi" w:hAnsiTheme="majorHAnsi" w:cstheme="majorHAnsi"/>
          <w:b/>
        </w:rPr>
        <w:t xml:space="preserve">, </w:t>
      </w:r>
      <w:proofErr w:type="spellStart"/>
      <w:r w:rsidR="00EA693E">
        <w:rPr>
          <w:rFonts w:asciiTheme="majorHAnsi" w:hAnsiTheme="majorHAnsi" w:cstheme="majorHAnsi"/>
          <w:b/>
        </w:rPr>
        <w:t>Marcham</w:t>
      </w:r>
      <w:proofErr w:type="spellEnd"/>
      <w:r w:rsidR="00EA693E">
        <w:rPr>
          <w:rFonts w:asciiTheme="majorHAnsi" w:hAnsiTheme="majorHAnsi" w:cstheme="majorHAnsi"/>
          <w:b/>
        </w:rPr>
        <w:t xml:space="preserve"> Centre Small </w:t>
      </w:r>
      <w:r w:rsidR="00830AC8">
        <w:rPr>
          <w:rFonts w:asciiTheme="majorHAnsi" w:hAnsiTheme="majorHAnsi" w:cstheme="majorHAnsi"/>
          <w:b/>
        </w:rPr>
        <w:t>H</w:t>
      </w:r>
      <w:r w:rsidR="00EA693E">
        <w:rPr>
          <w:rFonts w:asciiTheme="majorHAnsi" w:hAnsiTheme="majorHAnsi" w:cstheme="majorHAnsi"/>
          <w:b/>
        </w:rPr>
        <w:t>all</w:t>
      </w:r>
      <w:r>
        <w:rPr>
          <w:rFonts w:asciiTheme="majorHAnsi" w:hAnsiTheme="majorHAnsi" w:cstheme="majorHAnsi"/>
          <w:b/>
        </w:rPr>
        <w:t xml:space="preserve"> </w:t>
      </w:r>
    </w:p>
    <w:p w14:paraId="52B48255" w14:textId="03FFA480" w:rsidR="00BF0386" w:rsidRDefault="00DE4C93" w:rsidP="00BF0386">
      <w:pPr>
        <w:spacing w:after="0"/>
        <w:jc w:val="center"/>
        <w:rPr>
          <w:rFonts w:asciiTheme="majorHAnsi" w:hAnsiTheme="majorHAnsi" w:cstheme="majorHAnsi"/>
          <w:b/>
        </w:rPr>
      </w:pPr>
      <w:r>
        <w:rPr>
          <w:rFonts w:asciiTheme="majorHAnsi" w:hAnsiTheme="majorHAnsi" w:cstheme="majorHAnsi"/>
          <w:b/>
        </w:rPr>
        <w:t>MINUTES</w:t>
      </w:r>
    </w:p>
    <w:p w14:paraId="015669C4" w14:textId="77777777" w:rsidR="00AE5A71" w:rsidRDefault="00AE5A71" w:rsidP="00BF0386">
      <w:pPr>
        <w:spacing w:after="0"/>
        <w:jc w:val="center"/>
        <w:rPr>
          <w:rFonts w:asciiTheme="majorHAnsi" w:hAnsiTheme="majorHAnsi" w:cstheme="majorHAnsi"/>
          <w:b/>
        </w:rPr>
      </w:pPr>
    </w:p>
    <w:p w14:paraId="73B2C269" w14:textId="77777777" w:rsidR="00DE4C93" w:rsidRDefault="00DE4C93" w:rsidP="00DE4C93">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Rev Nick Weldon (NW)</w:t>
      </w:r>
      <w:r>
        <w:rPr>
          <w:rFonts w:ascii="Calibri" w:eastAsia="Times New Roman" w:hAnsi="Calibri" w:cs="Calibri"/>
          <w:color w:val="000000"/>
          <w:lang w:eastAsia="en-GB"/>
        </w:rPr>
        <w:tab/>
        <w:t>Chrystal Poon (CP)</w:t>
      </w:r>
      <w:r>
        <w:rPr>
          <w:rFonts w:ascii="Calibri" w:eastAsia="Times New Roman" w:hAnsi="Calibri" w:cs="Calibri"/>
          <w:color w:val="000000"/>
          <w:lang w:eastAsia="en-GB"/>
        </w:rPr>
        <w:tab/>
      </w:r>
      <w:r>
        <w:rPr>
          <w:rFonts w:ascii="Calibri" w:eastAsia="Times New Roman" w:hAnsi="Calibri" w:cs="Calibri"/>
          <w:color w:val="000000"/>
          <w:lang w:eastAsia="en-GB"/>
        </w:rPr>
        <w:tab/>
        <w:t>Ali Lyndon (AL)</w:t>
      </w:r>
      <w:r>
        <w:rPr>
          <w:rFonts w:ascii="Calibri" w:eastAsia="Times New Roman" w:hAnsi="Calibri" w:cs="Calibri"/>
          <w:color w:val="000000"/>
          <w:lang w:eastAsia="en-GB"/>
        </w:rPr>
        <w:tab/>
      </w:r>
      <w:r>
        <w:rPr>
          <w:rFonts w:ascii="Calibri" w:eastAsia="Times New Roman" w:hAnsi="Calibri" w:cs="Calibri"/>
          <w:color w:val="000000"/>
          <w:lang w:eastAsia="en-GB"/>
        </w:rPr>
        <w:tab/>
      </w:r>
    </w:p>
    <w:p w14:paraId="2BD933BA" w14:textId="77777777" w:rsidR="00DE4C93" w:rsidRDefault="00DE4C93" w:rsidP="00DE4C93">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Catherine </w:t>
      </w:r>
      <w:proofErr w:type="spellStart"/>
      <w:r>
        <w:rPr>
          <w:rFonts w:ascii="Calibri" w:eastAsia="Times New Roman" w:hAnsi="Calibri" w:cs="Calibri"/>
          <w:color w:val="000000"/>
          <w:lang w:eastAsia="en-GB"/>
        </w:rPr>
        <w:t>Mentzel</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CMe</w:t>
      </w:r>
      <w:proofErr w:type="spellEnd"/>
      <w:r>
        <w:rPr>
          <w:rFonts w:ascii="Calibri" w:eastAsia="Times New Roman" w:hAnsi="Calibri" w:cs="Calibri"/>
          <w:color w:val="000000"/>
          <w:lang w:eastAsia="en-GB"/>
        </w:rPr>
        <w:t>)</w:t>
      </w:r>
      <w:r>
        <w:rPr>
          <w:rFonts w:ascii="Calibri" w:eastAsia="Times New Roman" w:hAnsi="Calibri" w:cs="Calibri"/>
          <w:color w:val="000000"/>
          <w:lang w:eastAsia="en-GB"/>
        </w:rPr>
        <w:tab/>
        <w:t>Carolyn Whiting (CW)</w:t>
      </w:r>
      <w:r>
        <w:rPr>
          <w:rFonts w:ascii="Calibri" w:eastAsia="Times New Roman" w:hAnsi="Calibri" w:cs="Calibri"/>
          <w:color w:val="000000"/>
          <w:lang w:eastAsia="en-GB"/>
        </w:rPr>
        <w:tab/>
      </w:r>
      <w:r>
        <w:rPr>
          <w:rFonts w:ascii="Calibri" w:eastAsia="Times New Roman" w:hAnsi="Calibri" w:cs="Calibri"/>
          <w:color w:val="000000"/>
          <w:lang w:val="it-IT" w:eastAsia="en-GB"/>
        </w:rPr>
        <w:tab/>
        <w:t>Sue Lawton (SL)</w:t>
      </w:r>
      <w:r>
        <w:rPr>
          <w:rFonts w:ascii="Calibri" w:eastAsia="Times New Roman" w:hAnsi="Calibri" w:cs="Calibri"/>
          <w:color w:val="000000"/>
          <w:lang w:eastAsia="en-GB"/>
        </w:rPr>
        <w:tab/>
      </w:r>
    </w:p>
    <w:p w14:paraId="56467394" w14:textId="6D373F96" w:rsidR="00DE4C93" w:rsidRDefault="00DE4C93" w:rsidP="00DE4C93">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Bryan Eccles (BE)</w:t>
      </w:r>
      <w:r>
        <w:rPr>
          <w:rFonts w:ascii="Calibri" w:eastAsia="Times New Roman" w:hAnsi="Calibri" w:cs="Calibri"/>
          <w:color w:val="000000"/>
          <w:lang w:eastAsia="en-GB"/>
        </w:rPr>
        <w:tab/>
      </w:r>
      <w:r>
        <w:rPr>
          <w:rFonts w:ascii="Calibri" w:eastAsia="Times New Roman" w:hAnsi="Calibri" w:cs="Calibri"/>
          <w:color w:val="000000"/>
          <w:lang w:eastAsia="en-GB"/>
        </w:rPr>
        <w:tab/>
        <w:t xml:space="preserve">Chris </w:t>
      </w:r>
      <w:proofErr w:type="spellStart"/>
      <w:r>
        <w:rPr>
          <w:rFonts w:ascii="Calibri" w:eastAsia="Times New Roman" w:hAnsi="Calibri" w:cs="Calibri"/>
          <w:color w:val="000000"/>
          <w:lang w:eastAsia="en-GB"/>
        </w:rPr>
        <w:t>Nutman</w:t>
      </w:r>
      <w:proofErr w:type="spellEnd"/>
      <w:r>
        <w:rPr>
          <w:rFonts w:ascii="Calibri" w:eastAsia="Times New Roman" w:hAnsi="Calibri" w:cs="Calibri"/>
          <w:color w:val="000000"/>
          <w:lang w:eastAsia="en-GB"/>
        </w:rPr>
        <w:t xml:space="preserve"> (CN)</w:t>
      </w:r>
      <w:r w:rsidR="006F774E">
        <w:rPr>
          <w:rFonts w:ascii="Calibri" w:eastAsia="Times New Roman" w:hAnsi="Calibri" w:cs="Calibri"/>
          <w:color w:val="000000"/>
          <w:lang w:eastAsia="en-GB"/>
        </w:rPr>
        <w:tab/>
      </w:r>
      <w:r w:rsidR="006F774E">
        <w:rPr>
          <w:rFonts w:ascii="Calibri" w:eastAsia="Times New Roman" w:hAnsi="Calibri" w:cs="Calibri"/>
          <w:color w:val="000000"/>
          <w:lang w:eastAsia="en-GB"/>
        </w:rPr>
        <w:tab/>
      </w:r>
      <w:r>
        <w:rPr>
          <w:rFonts w:ascii="Calibri" w:eastAsia="Times New Roman" w:hAnsi="Calibri" w:cs="Calibri"/>
          <w:color w:val="000000"/>
          <w:lang w:eastAsia="en-GB"/>
        </w:rPr>
        <w:t>Tim Jack (TJ)</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p>
    <w:p w14:paraId="67CCDC3D" w14:textId="2144F1FA" w:rsidR="00DE4C93" w:rsidRDefault="00DE4C93" w:rsidP="00DE4C93">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Danni Grady (DG)</w:t>
      </w:r>
      <w:r>
        <w:rPr>
          <w:rFonts w:ascii="Calibri" w:eastAsia="Times New Roman" w:hAnsi="Calibri" w:cs="Calibri"/>
          <w:color w:val="000000"/>
          <w:lang w:eastAsia="en-GB"/>
        </w:rPr>
        <w:tab/>
      </w:r>
      <w:r>
        <w:rPr>
          <w:rFonts w:ascii="Calibri" w:eastAsia="Times New Roman" w:hAnsi="Calibri" w:cs="Calibri"/>
          <w:color w:val="000000"/>
          <w:lang w:eastAsia="en-GB"/>
        </w:rPr>
        <w:tab/>
        <w:t>Neil Rowe (</w:t>
      </w:r>
      <w:r w:rsidR="006F774E">
        <w:rPr>
          <w:rFonts w:ascii="Calibri" w:eastAsia="Times New Roman" w:hAnsi="Calibri" w:cs="Calibri"/>
          <w:color w:val="000000"/>
          <w:lang w:eastAsia="en-GB"/>
        </w:rPr>
        <w:t xml:space="preserve">NR) </w:t>
      </w:r>
      <w:r w:rsidR="006F774E">
        <w:rPr>
          <w:rFonts w:ascii="Calibri" w:eastAsia="Times New Roman" w:hAnsi="Calibri" w:cs="Calibri"/>
          <w:color w:val="000000"/>
          <w:lang w:eastAsia="en-GB"/>
        </w:rPr>
        <w:tab/>
      </w:r>
      <w:r>
        <w:rPr>
          <w:rFonts w:ascii="Calibri" w:eastAsia="Times New Roman" w:hAnsi="Calibri" w:cs="Calibri"/>
          <w:color w:val="000000"/>
          <w:lang w:eastAsia="en-GB"/>
        </w:rPr>
        <w:tab/>
        <w:t xml:space="preserve">John </w:t>
      </w:r>
      <w:proofErr w:type="spellStart"/>
      <w:r>
        <w:rPr>
          <w:rFonts w:ascii="Calibri" w:eastAsia="Times New Roman" w:hAnsi="Calibri" w:cs="Calibri"/>
          <w:color w:val="000000"/>
          <w:lang w:eastAsia="en-GB"/>
        </w:rPr>
        <w:t>Scoble</w:t>
      </w:r>
      <w:proofErr w:type="spellEnd"/>
      <w:r>
        <w:rPr>
          <w:rFonts w:ascii="Calibri" w:eastAsia="Times New Roman" w:hAnsi="Calibri" w:cs="Calibri"/>
          <w:color w:val="000000"/>
          <w:lang w:eastAsia="en-GB"/>
        </w:rPr>
        <w:t xml:space="preserve"> (JS) </w:t>
      </w:r>
    </w:p>
    <w:p w14:paraId="30014C1D" w14:textId="77777777" w:rsidR="00AE5A71" w:rsidRDefault="00DE4C93" w:rsidP="00BF0386">
      <w:pPr>
        <w:spacing w:after="0"/>
        <w:rPr>
          <w:rFonts w:asciiTheme="minorHAnsi" w:hAnsiTheme="minorHAnsi"/>
          <w:bCs/>
        </w:rPr>
      </w:pPr>
      <w:r w:rsidRPr="00DE4C93">
        <w:rPr>
          <w:rFonts w:asciiTheme="minorHAnsi" w:hAnsiTheme="minorHAnsi"/>
          <w:bCs/>
        </w:rPr>
        <w:t>Ruth Atkins</w:t>
      </w:r>
      <w:r>
        <w:rPr>
          <w:rFonts w:asciiTheme="minorHAnsi" w:hAnsiTheme="minorHAnsi"/>
          <w:bCs/>
        </w:rPr>
        <w:t xml:space="preserve"> (RA)</w:t>
      </w:r>
      <w:r>
        <w:rPr>
          <w:rFonts w:asciiTheme="minorHAnsi" w:hAnsiTheme="minorHAnsi"/>
          <w:bCs/>
        </w:rPr>
        <w:tab/>
      </w:r>
      <w:r>
        <w:rPr>
          <w:rFonts w:asciiTheme="minorHAnsi" w:hAnsiTheme="minorHAnsi"/>
          <w:bCs/>
        </w:rPr>
        <w:tab/>
      </w:r>
      <w:r w:rsidRPr="00DE4C93">
        <w:rPr>
          <w:rFonts w:asciiTheme="minorHAnsi" w:hAnsiTheme="minorHAnsi"/>
          <w:bCs/>
        </w:rPr>
        <w:t>Tony Carter</w:t>
      </w:r>
      <w:r>
        <w:rPr>
          <w:rFonts w:asciiTheme="minorHAnsi" w:hAnsiTheme="minorHAnsi"/>
          <w:bCs/>
        </w:rPr>
        <w:t xml:space="preserve"> (TC)</w:t>
      </w:r>
      <w:r w:rsidR="006F774E">
        <w:rPr>
          <w:rFonts w:asciiTheme="minorHAnsi" w:hAnsiTheme="minorHAnsi"/>
          <w:bCs/>
        </w:rPr>
        <w:tab/>
      </w:r>
      <w:r w:rsidR="006F774E">
        <w:rPr>
          <w:rFonts w:asciiTheme="minorHAnsi" w:hAnsiTheme="minorHAnsi"/>
          <w:bCs/>
        </w:rPr>
        <w:tab/>
        <w:t>Hugh Lawton (HL)</w:t>
      </w:r>
    </w:p>
    <w:p w14:paraId="359E40FA" w14:textId="3C1B05F2" w:rsidR="00AE5A71" w:rsidRDefault="00AE5A71" w:rsidP="00BF0386">
      <w:pPr>
        <w:spacing w:after="0"/>
        <w:rPr>
          <w:rFonts w:asciiTheme="minorHAnsi" w:hAnsiTheme="minorHAnsi"/>
          <w:bCs/>
        </w:rPr>
      </w:pPr>
      <w:r>
        <w:rPr>
          <w:rFonts w:asciiTheme="minorHAnsi" w:hAnsiTheme="minorHAnsi"/>
          <w:bCs/>
        </w:rPr>
        <w:t xml:space="preserve">Caroline </w:t>
      </w:r>
      <w:proofErr w:type="spellStart"/>
      <w:r>
        <w:rPr>
          <w:rFonts w:asciiTheme="minorHAnsi" w:hAnsiTheme="minorHAnsi"/>
          <w:bCs/>
        </w:rPr>
        <w:t>Manders</w:t>
      </w:r>
      <w:proofErr w:type="spellEnd"/>
      <w:r>
        <w:rPr>
          <w:rFonts w:asciiTheme="minorHAnsi" w:hAnsiTheme="minorHAnsi"/>
          <w:bCs/>
        </w:rPr>
        <w:t xml:space="preserve"> (CM)</w:t>
      </w:r>
      <w:r>
        <w:rPr>
          <w:rFonts w:asciiTheme="minorHAnsi" w:hAnsiTheme="minorHAnsi"/>
          <w:bCs/>
        </w:rPr>
        <w:tab/>
        <w:t>Jonathan Boardman (JB)</w:t>
      </w:r>
      <w:r>
        <w:rPr>
          <w:rFonts w:asciiTheme="minorHAnsi" w:hAnsiTheme="minorHAnsi"/>
          <w:bCs/>
        </w:rPr>
        <w:tab/>
        <w:t>Tamsin Gilbert (TG)</w:t>
      </w:r>
    </w:p>
    <w:p w14:paraId="73BFF44C" w14:textId="7560224F" w:rsidR="00AE5A71" w:rsidRPr="00AE5A71" w:rsidRDefault="00AE5A71" w:rsidP="00BF0386">
      <w:pPr>
        <w:spacing w:after="0"/>
        <w:rPr>
          <w:rFonts w:asciiTheme="minorHAnsi" w:hAnsiTheme="minorHAnsi"/>
          <w:bCs/>
        </w:rPr>
      </w:pPr>
      <w:r>
        <w:rPr>
          <w:rFonts w:asciiTheme="minorHAnsi" w:hAnsiTheme="minorHAnsi"/>
          <w:bCs/>
        </w:rPr>
        <w:t>James Gilbert (JG)</w:t>
      </w:r>
      <w:r>
        <w:rPr>
          <w:rFonts w:asciiTheme="minorHAnsi" w:hAnsiTheme="minorHAnsi"/>
          <w:bCs/>
        </w:rPr>
        <w:tab/>
      </w:r>
      <w:r>
        <w:rPr>
          <w:rFonts w:asciiTheme="minorHAnsi" w:hAnsiTheme="minorHAnsi"/>
          <w:bCs/>
        </w:rPr>
        <w:tab/>
        <w:t>David Lunn (DL)</w:t>
      </w:r>
      <w:r>
        <w:rPr>
          <w:rFonts w:asciiTheme="minorHAnsi" w:hAnsiTheme="minorHAnsi"/>
          <w:bCs/>
        </w:rPr>
        <w:tab/>
      </w:r>
      <w:r>
        <w:rPr>
          <w:rFonts w:asciiTheme="minorHAnsi" w:hAnsiTheme="minorHAnsi"/>
          <w:bCs/>
        </w:rPr>
        <w:tab/>
        <w:t>Barney Stevens (BS)</w:t>
      </w:r>
    </w:p>
    <w:p w14:paraId="0C96142E" w14:textId="77777777" w:rsidR="00477785" w:rsidRPr="00DB0AF5" w:rsidRDefault="00477785" w:rsidP="00BF0386">
      <w:pPr>
        <w:spacing w:after="0"/>
        <w:rPr>
          <w:rFonts w:asciiTheme="majorHAnsi" w:hAnsiTheme="majorHAnsi"/>
          <w:b/>
          <w:color w:val="000000"/>
          <w:sz w:val="16"/>
          <w:szCs w:val="16"/>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47"/>
      </w:tblGrid>
      <w:tr w:rsidR="00830AC8" w:rsidRPr="00DB0AF5" w14:paraId="2CAD28A2" w14:textId="77777777" w:rsidTr="00830AC8">
        <w:tc>
          <w:tcPr>
            <w:tcW w:w="862" w:type="dxa"/>
          </w:tcPr>
          <w:p w14:paraId="702CE2DE" w14:textId="77777777" w:rsidR="00830AC8" w:rsidRPr="004D6ED7" w:rsidRDefault="00830AC8" w:rsidP="00415E07">
            <w:pPr>
              <w:jc w:val="center"/>
              <w:rPr>
                <w:rFonts w:asciiTheme="majorHAnsi" w:hAnsiTheme="majorHAnsi"/>
                <w:i/>
              </w:rPr>
            </w:pPr>
            <w:r w:rsidRPr="004D6ED7">
              <w:rPr>
                <w:rFonts w:asciiTheme="majorHAnsi" w:hAnsiTheme="majorHAnsi"/>
                <w:i/>
              </w:rPr>
              <w:t>No.</w:t>
            </w:r>
          </w:p>
        </w:tc>
        <w:tc>
          <w:tcPr>
            <w:tcW w:w="8647" w:type="dxa"/>
          </w:tcPr>
          <w:p w14:paraId="05085B8F" w14:textId="77777777" w:rsidR="00830AC8" w:rsidRPr="004D6ED7" w:rsidRDefault="00830AC8" w:rsidP="00415E07">
            <w:pPr>
              <w:rPr>
                <w:rFonts w:asciiTheme="majorHAnsi" w:hAnsiTheme="majorHAnsi"/>
                <w:i/>
              </w:rPr>
            </w:pPr>
            <w:r w:rsidRPr="004D6ED7">
              <w:rPr>
                <w:rFonts w:asciiTheme="majorHAnsi" w:hAnsiTheme="majorHAnsi"/>
                <w:i/>
              </w:rPr>
              <w:t>Item</w:t>
            </w:r>
          </w:p>
        </w:tc>
      </w:tr>
      <w:tr w:rsidR="00830AC8" w:rsidRPr="00DB0AF5" w14:paraId="537F75E7" w14:textId="77777777" w:rsidTr="00830AC8">
        <w:tc>
          <w:tcPr>
            <w:tcW w:w="862" w:type="dxa"/>
          </w:tcPr>
          <w:p w14:paraId="09FCA4B9" w14:textId="77777777" w:rsidR="00830AC8" w:rsidRPr="004D6ED7" w:rsidRDefault="00830AC8" w:rsidP="00415E07">
            <w:pPr>
              <w:spacing w:after="0"/>
              <w:jc w:val="center"/>
              <w:rPr>
                <w:rFonts w:asciiTheme="majorHAnsi" w:hAnsiTheme="majorHAnsi"/>
                <w:b/>
              </w:rPr>
            </w:pPr>
            <w:r w:rsidRPr="004D6ED7">
              <w:rPr>
                <w:rFonts w:asciiTheme="majorHAnsi" w:hAnsiTheme="majorHAnsi"/>
                <w:b/>
              </w:rPr>
              <w:t>1.</w:t>
            </w:r>
          </w:p>
          <w:p w14:paraId="3C4806D4" w14:textId="77777777" w:rsidR="00830AC8" w:rsidRPr="004D6ED7" w:rsidRDefault="00830AC8" w:rsidP="00415E07">
            <w:pPr>
              <w:spacing w:after="0"/>
              <w:jc w:val="center"/>
              <w:rPr>
                <w:rFonts w:asciiTheme="majorHAnsi" w:hAnsiTheme="majorHAnsi"/>
                <w:b/>
              </w:rPr>
            </w:pPr>
            <w:r>
              <w:rPr>
                <w:rFonts w:asciiTheme="majorHAnsi" w:hAnsiTheme="majorHAnsi"/>
                <w:b/>
              </w:rPr>
              <w:t>2</w:t>
            </w:r>
            <w:r w:rsidRPr="004D6ED7">
              <w:rPr>
                <w:rFonts w:asciiTheme="majorHAnsi" w:hAnsiTheme="majorHAnsi"/>
                <w:b/>
              </w:rPr>
              <w:t>.</w:t>
            </w:r>
          </w:p>
          <w:p w14:paraId="323AC0A4" w14:textId="77777777" w:rsidR="00830AC8" w:rsidRPr="004D6ED7" w:rsidRDefault="00830AC8" w:rsidP="00415E07">
            <w:pPr>
              <w:spacing w:after="0"/>
              <w:jc w:val="center"/>
              <w:rPr>
                <w:rFonts w:asciiTheme="majorHAnsi" w:hAnsiTheme="majorHAnsi"/>
                <w:b/>
              </w:rPr>
            </w:pPr>
            <w:r>
              <w:rPr>
                <w:rFonts w:asciiTheme="majorHAnsi" w:hAnsiTheme="majorHAnsi"/>
                <w:b/>
              </w:rPr>
              <w:t>3</w:t>
            </w:r>
            <w:r w:rsidRPr="004D6ED7">
              <w:rPr>
                <w:rFonts w:asciiTheme="majorHAnsi" w:hAnsiTheme="majorHAnsi"/>
                <w:b/>
              </w:rPr>
              <w:t>.</w:t>
            </w:r>
            <w:r w:rsidRPr="004D6ED7">
              <w:rPr>
                <w:rFonts w:asciiTheme="majorHAnsi" w:hAnsiTheme="majorHAnsi"/>
                <w:b/>
              </w:rPr>
              <w:br/>
            </w:r>
            <w:r>
              <w:rPr>
                <w:rFonts w:asciiTheme="majorHAnsi" w:hAnsiTheme="majorHAnsi"/>
                <w:b/>
              </w:rPr>
              <w:t>4</w:t>
            </w:r>
            <w:r w:rsidRPr="004D6ED7">
              <w:rPr>
                <w:rFonts w:asciiTheme="majorHAnsi" w:hAnsiTheme="majorHAnsi"/>
                <w:b/>
              </w:rPr>
              <w:t>.</w:t>
            </w:r>
          </w:p>
          <w:p w14:paraId="12FD3450" w14:textId="77777777" w:rsidR="00830AC8" w:rsidRPr="004D6ED7" w:rsidRDefault="00830AC8" w:rsidP="00415E07">
            <w:pPr>
              <w:spacing w:after="0"/>
              <w:jc w:val="center"/>
              <w:rPr>
                <w:rFonts w:asciiTheme="majorHAnsi" w:hAnsiTheme="majorHAnsi"/>
                <w:b/>
              </w:rPr>
            </w:pPr>
            <w:r>
              <w:rPr>
                <w:rFonts w:asciiTheme="majorHAnsi" w:hAnsiTheme="majorHAnsi"/>
                <w:b/>
              </w:rPr>
              <w:t>5</w:t>
            </w:r>
            <w:r w:rsidRPr="004D6ED7">
              <w:rPr>
                <w:rFonts w:asciiTheme="majorHAnsi" w:hAnsiTheme="majorHAnsi"/>
                <w:b/>
              </w:rPr>
              <w:t>.</w:t>
            </w:r>
          </w:p>
        </w:tc>
        <w:tc>
          <w:tcPr>
            <w:tcW w:w="8647" w:type="dxa"/>
          </w:tcPr>
          <w:p w14:paraId="16CCA7A6" w14:textId="07039B28" w:rsidR="00830AC8" w:rsidRPr="00E16CA0" w:rsidRDefault="00830AC8" w:rsidP="00415E07">
            <w:pPr>
              <w:spacing w:after="0"/>
              <w:rPr>
                <w:rFonts w:asciiTheme="majorHAnsi" w:hAnsiTheme="majorHAnsi"/>
                <w:b/>
              </w:rPr>
            </w:pPr>
            <w:r w:rsidRPr="004D6ED7">
              <w:rPr>
                <w:rFonts w:asciiTheme="majorHAnsi" w:hAnsiTheme="majorHAnsi"/>
                <w:b/>
              </w:rPr>
              <w:t>Welcome</w:t>
            </w:r>
            <w:r>
              <w:rPr>
                <w:rFonts w:asciiTheme="majorHAnsi" w:hAnsiTheme="majorHAnsi"/>
                <w:b/>
              </w:rPr>
              <w:t xml:space="preserve">, Bible reading </w:t>
            </w:r>
            <w:r w:rsidRPr="004D6ED7">
              <w:rPr>
                <w:rFonts w:asciiTheme="majorHAnsi" w:hAnsiTheme="majorHAnsi"/>
                <w:b/>
              </w:rPr>
              <w:t>and opening prayer</w:t>
            </w:r>
            <w:r>
              <w:rPr>
                <w:rFonts w:asciiTheme="majorHAnsi" w:hAnsiTheme="majorHAnsi"/>
                <w:b/>
              </w:rPr>
              <w:t>: NW</w:t>
            </w:r>
            <w:r w:rsidRPr="004D6ED7">
              <w:rPr>
                <w:rFonts w:asciiTheme="majorHAnsi" w:hAnsiTheme="majorHAnsi"/>
                <w:b/>
              </w:rPr>
              <w:br/>
              <w:t xml:space="preserve">Apologies for </w:t>
            </w:r>
            <w:r w:rsidR="00AE5A71" w:rsidRPr="004D6ED7">
              <w:rPr>
                <w:rFonts w:asciiTheme="majorHAnsi" w:hAnsiTheme="majorHAnsi"/>
                <w:b/>
              </w:rPr>
              <w:t>absence</w:t>
            </w:r>
            <w:r w:rsidR="00AE5A71">
              <w:rPr>
                <w:rFonts w:asciiTheme="majorHAnsi" w:hAnsiTheme="majorHAnsi"/>
                <w:b/>
              </w:rPr>
              <w:t xml:space="preserve"> </w:t>
            </w:r>
            <w:r w:rsidR="00957AE0">
              <w:rPr>
                <w:rFonts w:asciiTheme="majorHAnsi" w:hAnsiTheme="majorHAnsi"/>
                <w:b/>
              </w:rPr>
              <w:t xml:space="preserve">- </w:t>
            </w:r>
            <w:r w:rsidR="00957AE0" w:rsidRPr="00957AE0">
              <w:rPr>
                <w:rFonts w:asciiTheme="majorHAnsi" w:hAnsiTheme="majorHAnsi"/>
                <w:bCs/>
              </w:rPr>
              <w:t>none</w:t>
            </w:r>
          </w:p>
          <w:p w14:paraId="444842D4" w14:textId="28114A89" w:rsidR="00830AC8" w:rsidRPr="004D6ED7" w:rsidRDefault="00830AC8" w:rsidP="00415E07">
            <w:pPr>
              <w:spacing w:after="0"/>
              <w:rPr>
                <w:rFonts w:asciiTheme="majorHAnsi" w:hAnsiTheme="majorHAnsi"/>
                <w:b/>
              </w:rPr>
            </w:pPr>
            <w:r w:rsidRPr="004D6ED7">
              <w:rPr>
                <w:rFonts w:asciiTheme="majorHAnsi" w:hAnsiTheme="majorHAnsi"/>
                <w:b/>
              </w:rPr>
              <w:t>Conflicts of interest</w:t>
            </w:r>
            <w:r w:rsidRPr="004D6ED7">
              <w:rPr>
                <w:rFonts w:asciiTheme="majorHAnsi" w:hAnsiTheme="majorHAnsi"/>
              </w:rPr>
              <w:t xml:space="preserve"> </w:t>
            </w:r>
            <w:r w:rsidR="00957AE0">
              <w:rPr>
                <w:rFonts w:asciiTheme="majorHAnsi" w:hAnsiTheme="majorHAnsi"/>
              </w:rPr>
              <w:t>- none</w:t>
            </w:r>
          </w:p>
          <w:p w14:paraId="23388959" w14:textId="41188DFF" w:rsidR="00830AC8" w:rsidRDefault="00830AC8" w:rsidP="00415E07">
            <w:pPr>
              <w:spacing w:after="0"/>
              <w:rPr>
                <w:rFonts w:asciiTheme="majorHAnsi" w:hAnsiTheme="majorHAnsi"/>
                <w:b/>
              </w:rPr>
            </w:pPr>
            <w:r w:rsidRPr="004D6ED7">
              <w:rPr>
                <w:rFonts w:asciiTheme="majorHAnsi" w:hAnsiTheme="majorHAnsi"/>
                <w:b/>
              </w:rPr>
              <w:t xml:space="preserve">Minutes of the meeting of </w:t>
            </w:r>
            <w:r>
              <w:rPr>
                <w:rFonts w:asciiTheme="majorHAnsi" w:hAnsiTheme="majorHAnsi"/>
                <w:b/>
              </w:rPr>
              <w:t>29</w:t>
            </w:r>
            <w:r w:rsidRPr="00830AC8">
              <w:rPr>
                <w:rFonts w:asciiTheme="majorHAnsi" w:hAnsiTheme="majorHAnsi"/>
                <w:b/>
                <w:vertAlign w:val="superscript"/>
              </w:rPr>
              <w:t>th</w:t>
            </w:r>
            <w:r>
              <w:rPr>
                <w:rFonts w:asciiTheme="majorHAnsi" w:hAnsiTheme="majorHAnsi"/>
                <w:b/>
              </w:rPr>
              <w:t xml:space="preserve"> Nov 2023</w:t>
            </w:r>
          </w:p>
          <w:p w14:paraId="11F8C0B8" w14:textId="292D04FA" w:rsidR="00830AC8" w:rsidRPr="00957AE0" w:rsidRDefault="00830AC8" w:rsidP="00415E07">
            <w:pPr>
              <w:spacing w:after="0"/>
              <w:rPr>
                <w:rFonts w:asciiTheme="majorHAnsi" w:hAnsiTheme="majorHAnsi"/>
                <w:bCs/>
              </w:rPr>
            </w:pPr>
            <w:r w:rsidRPr="004D6ED7">
              <w:rPr>
                <w:rFonts w:asciiTheme="majorHAnsi" w:hAnsiTheme="majorHAnsi"/>
                <w:b/>
              </w:rPr>
              <w:t>Matters arising</w:t>
            </w:r>
            <w:r>
              <w:rPr>
                <w:rFonts w:asciiTheme="majorHAnsi" w:hAnsiTheme="majorHAnsi"/>
                <w:b/>
              </w:rPr>
              <w:t xml:space="preserve"> </w:t>
            </w:r>
            <w:r w:rsidR="00957AE0">
              <w:rPr>
                <w:rFonts w:asciiTheme="majorHAnsi" w:hAnsiTheme="majorHAnsi"/>
                <w:b/>
              </w:rPr>
              <w:t xml:space="preserve">– </w:t>
            </w:r>
            <w:r w:rsidR="00957AE0" w:rsidRPr="00957AE0">
              <w:rPr>
                <w:rFonts w:asciiTheme="majorHAnsi" w:hAnsiTheme="majorHAnsi"/>
                <w:bCs/>
              </w:rPr>
              <w:t>item 9</w:t>
            </w:r>
            <w:r w:rsidR="00957AE0">
              <w:rPr>
                <w:rFonts w:asciiTheme="majorHAnsi" w:hAnsiTheme="majorHAnsi"/>
                <w:bCs/>
              </w:rPr>
              <w:t>.1</w:t>
            </w:r>
            <w:r w:rsidR="00957AE0" w:rsidRPr="00957AE0">
              <w:rPr>
                <w:rFonts w:asciiTheme="majorHAnsi" w:hAnsiTheme="majorHAnsi"/>
                <w:bCs/>
              </w:rPr>
              <w:t>, projector trialled and decided it isn’t what we need so a solution hasn’t yet been found.</w:t>
            </w:r>
            <w:r w:rsidR="00957AE0">
              <w:rPr>
                <w:rFonts w:asciiTheme="majorHAnsi" w:hAnsiTheme="majorHAnsi"/>
                <w:b/>
              </w:rPr>
              <w:t xml:space="preserve"> </w:t>
            </w:r>
            <w:r w:rsidR="00957AE0">
              <w:rPr>
                <w:rFonts w:asciiTheme="majorHAnsi" w:hAnsiTheme="majorHAnsi"/>
                <w:bCs/>
              </w:rPr>
              <w:t xml:space="preserve">9.2 – piano has been purchased and has already been well used. </w:t>
            </w:r>
          </w:p>
          <w:p w14:paraId="6D93A074" w14:textId="63874039" w:rsidR="00830AC8" w:rsidRPr="004D6ED7" w:rsidRDefault="00830AC8" w:rsidP="00415E07">
            <w:pPr>
              <w:spacing w:after="0"/>
              <w:rPr>
                <w:rFonts w:asciiTheme="majorHAnsi" w:hAnsiTheme="majorHAnsi"/>
                <w:b/>
              </w:rPr>
            </w:pPr>
          </w:p>
        </w:tc>
      </w:tr>
      <w:tr w:rsidR="00830AC8" w:rsidRPr="00DB0AF5" w14:paraId="4F747D34" w14:textId="77777777" w:rsidTr="00830AC8">
        <w:tc>
          <w:tcPr>
            <w:tcW w:w="862" w:type="dxa"/>
          </w:tcPr>
          <w:p w14:paraId="749097F6" w14:textId="16576E21" w:rsidR="00830AC8" w:rsidRPr="004D6ED7" w:rsidRDefault="00830AC8" w:rsidP="00415E07">
            <w:pPr>
              <w:spacing w:after="0"/>
              <w:jc w:val="center"/>
              <w:rPr>
                <w:rFonts w:asciiTheme="majorHAnsi" w:hAnsiTheme="majorHAnsi"/>
                <w:b/>
              </w:rPr>
            </w:pPr>
            <w:r>
              <w:rPr>
                <w:rFonts w:asciiTheme="majorHAnsi" w:hAnsiTheme="majorHAnsi"/>
                <w:b/>
              </w:rPr>
              <w:t xml:space="preserve">6. </w:t>
            </w:r>
          </w:p>
        </w:tc>
        <w:tc>
          <w:tcPr>
            <w:tcW w:w="8647" w:type="dxa"/>
          </w:tcPr>
          <w:p w14:paraId="1ADEF4A0" w14:textId="7FCFFB53" w:rsidR="00B23D51" w:rsidRDefault="00830AC8" w:rsidP="00415E07">
            <w:pPr>
              <w:spacing w:after="0"/>
              <w:rPr>
                <w:rFonts w:asciiTheme="majorHAnsi" w:hAnsiTheme="majorHAnsi"/>
                <w:b/>
              </w:rPr>
            </w:pPr>
            <w:r>
              <w:rPr>
                <w:rFonts w:asciiTheme="majorHAnsi" w:hAnsiTheme="majorHAnsi"/>
                <w:b/>
              </w:rPr>
              <w:t>Christmas</w:t>
            </w:r>
            <w:r w:rsidR="00B23D51">
              <w:rPr>
                <w:rFonts w:asciiTheme="majorHAnsi" w:hAnsiTheme="majorHAnsi"/>
                <w:b/>
              </w:rPr>
              <w:t xml:space="preserve"> services and events</w:t>
            </w:r>
            <w:r>
              <w:rPr>
                <w:rFonts w:asciiTheme="majorHAnsi" w:hAnsiTheme="majorHAnsi"/>
                <w:b/>
              </w:rPr>
              <w:t xml:space="preserve"> </w:t>
            </w:r>
            <w:r w:rsidR="00B23D51">
              <w:rPr>
                <w:rFonts w:asciiTheme="majorHAnsi" w:hAnsiTheme="majorHAnsi"/>
                <w:b/>
              </w:rPr>
              <w:t>report</w:t>
            </w:r>
            <w:r w:rsidR="006B438D">
              <w:rPr>
                <w:rFonts w:asciiTheme="majorHAnsi" w:hAnsiTheme="majorHAnsi"/>
                <w:b/>
              </w:rPr>
              <w:t>: NW</w:t>
            </w:r>
          </w:p>
          <w:p w14:paraId="68E98ABF" w14:textId="1DC884C1" w:rsidR="00957AE0" w:rsidRDefault="00957AE0" w:rsidP="00415E07">
            <w:pPr>
              <w:spacing w:after="0"/>
              <w:rPr>
                <w:rFonts w:asciiTheme="majorHAnsi" w:hAnsiTheme="majorHAnsi"/>
                <w:bCs/>
              </w:rPr>
            </w:pPr>
            <w:r>
              <w:rPr>
                <w:rFonts w:asciiTheme="majorHAnsi" w:hAnsiTheme="majorHAnsi"/>
                <w:bCs/>
              </w:rPr>
              <w:t>Numbers attending Christmas services across both All Saints</w:t>
            </w:r>
            <w:r w:rsidR="0061635D">
              <w:rPr>
                <w:rFonts w:asciiTheme="majorHAnsi" w:hAnsiTheme="majorHAnsi"/>
                <w:bCs/>
              </w:rPr>
              <w:t>’</w:t>
            </w:r>
            <w:r>
              <w:rPr>
                <w:rFonts w:asciiTheme="majorHAnsi" w:hAnsiTheme="majorHAnsi"/>
                <w:bCs/>
              </w:rPr>
              <w:t xml:space="preserve"> and St Luke</w:t>
            </w:r>
            <w:r w:rsidR="0061635D">
              <w:rPr>
                <w:rFonts w:asciiTheme="majorHAnsi" w:hAnsiTheme="majorHAnsi"/>
                <w:bCs/>
              </w:rPr>
              <w:t>’</w:t>
            </w:r>
            <w:r>
              <w:rPr>
                <w:rFonts w:asciiTheme="majorHAnsi" w:hAnsiTheme="majorHAnsi"/>
                <w:bCs/>
              </w:rPr>
              <w:t xml:space="preserve">s were </w:t>
            </w:r>
            <w:r w:rsidR="0061635D">
              <w:rPr>
                <w:rFonts w:asciiTheme="majorHAnsi" w:hAnsiTheme="majorHAnsi"/>
                <w:bCs/>
              </w:rPr>
              <w:t>good</w:t>
            </w:r>
            <w:r>
              <w:rPr>
                <w:rFonts w:asciiTheme="majorHAnsi" w:hAnsiTheme="majorHAnsi"/>
                <w:bCs/>
              </w:rPr>
              <w:t xml:space="preserve">, in many cases the highest we have had </w:t>
            </w:r>
            <w:r w:rsidR="0061635D">
              <w:rPr>
                <w:rFonts w:asciiTheme="majorHAnsi" w:hAnsiTheme="majorHAnsi"/>
                <w:bCs/>
              </w:rPr>
              <w:t>for many years which is really encouraging. More services are being offered at St Luke’s. At All Saints the numbers attending the Midnight service have been reducing for many years</w:t>
            </w:r>
            <w:r w:rsidR="004F17B2">
              <w:rPr>
                <w:rFonts w:asciiTheme="majorHAnsi" w:hAnsiTheme="majorHAnsi"/>
                <w:bCs/>
              </w:rPr>
              <w:t xml:space="preserve">, but the numbers at the crib service and </w:t>
            </w:r>
            <w:r w:rsidR="007E7D21">
              <w:rPr>
                <w:rFonts w:asciiTheme="majorHAnsi" w:hAnsiTheme="majorHAnsi"/>
                <w:bCs/>
              </w:rPr>
              <w:t>Christmas morning are much higher</w:t>
            </w:r>
            <w:r w:rsidR="003F2FF0">
              <w:rPr>
                <w:rFonts w:asciiTheme="majorHAnsi" w:hAnsiTheme="majorHAnsi"/>
                <w:bCs/>
              </w:rPr>
              <w:t xml:space="preserve"> than previously</w:t>
            </w:r>
            <w:r w:rsidR="0061635D">
              <w:rPr>
                <w:rFonts w:asciiTheme="majorHAnsi" w:hAnsiTheme="majorHAnsi"/>
                <w:bCs/>
              </w:rPr>
              <w:t xml:space="preserve">. The Carol service numbers were declining but are now increasing again. </w:t>
            </w:r>
          </w:p>
          <w:p w14:paraId="2445D7A4" w14:textId="21E1F293" w:rsidR="007E7D21" w:rsidRPr="00957AE0" w:rsidRDefault="007E7D21" w:rsidP="00415E07">
            <w:pPr>
              <w:spacing w:after="0"/>
              <w:rPr>
                <w:rFonts w:asciiTheme="majorHAnsi" w:hAnsiTheme="majorHAnsi"/>
                <w:bCs/>
              </w:rPr>
            </w:pPr>
            <w:r>
              <w:rPr>
                <w:rFonts w:asciiTheme="majorHAnsi" w:hAnsiTheme="majorHAnsi"/>
                <w:bCs/>
              </w:rPr>
              <w:t>We discussed how we use these services to encourage people back, and the timing of the Hope explored course is good.</w:t>
            </w:r>
          </w:p>
          <w:p w14:paraId="6A22ADDA" w14:textId="1F1C4710" w:rsidR="00830AC8" w:rsidRPr="004D6ED7" w:rsidRDefault="00B23D51" w:rsidP="00415E07">
            <w:pPr>
              <w:spacing w:after="0"/>
              <w:rPr>
                <w:rFonts w:asciiTheme="majorHAnsi" w:hAnsiTheme="majorHAnsi"/>
                <w:b/>
              </w:rPr>
            </w:pPr>
            <w:r>
              <w:rPr>
                <w:rFonts w:asciiTheme="majorHAnsi" w:hAnsiTheme="majorHAnsi"/>
                <w:b/>
              </w:rPr>
              <w:t xml:space="preserve"> </w:t>
            </w:r>
          </w:p>
        </w:tc>
      </w:tr>
      <w:tr w:rsidR="00830AC8" w:rsidRPr="00DB0AF5" w14:paraId="056F0C3C" w14:textId="77777777" w:rsidTr="00830AC8">
        <w:tc>
          <w:tcPr>
            <w:tcW w:w="862" w:type="dxa"/>
          </w:tcPr>
          <w:p w14:paraId="63812931" w14:textId="4D03E515" w:rsidR="00830AC8" w:rsidRPr="004D6ED7" w:rsidRDefault="00957AE0" w:rsidP="00415E07">
            <w:pPr>
              <w:spacing w:after="0"/>
              <w:jc w:val="center"/>
              <w:rPr>
                <w:rFonts w:asciiTheme="majorHAnsi" w:hAnsiTheme="majorHAnsi"/>
                <w:b/>
              </w:rPr>
            </w:pPr>
            <w:r>
              <w:rPr>
                <w:rFonts w:asciiTheme="majorHAnsi" w:hAnsiTheme="majorHAnsi"/>
                <w:b/>
              </w:rPr>
              <w:t>7</w:t>
            </w:r>
            <w:r w:rsidR="00830AC8">
              <w:rPr>
                <w:rFonts w:asciiTheme="majorHAnsi" w:hAnsiTheme="majorHAnsi"/>
                <w:b/>
              </w:rPr>
              <w:t>.</w:t>
            </w:r>
          </w:p>
        </w:tc>
        <w:tc>
          <w:tcPr>
            <w:tcW w:w="8647" w:type="dxa"/>
          </w:tcPr>
          <w:p w14:paraId="2B8E715C" w14:textId="2F3686DB" w:rsidR="00830AC8" w:rsidRPr="00590664" w:rsidRDefault="00830AC8" w:rsidP="00590664">
            <w:pPr>
              <w:spacing w:after="0"/>
              <w:rPr>
                <w:rFonts w:asciiTheme="majorHAnsi" w:hAnsiTheme="majorHAnsi"/>
              </w:rPr>
            </w:pPr>
            <w:r w:rsidRPr="00590664">
              <w:rPr>
                <w:rFonts w:asciiTheme="majorHAnsi" w:hAnsiTheme="majorHAnsi"/>
                <w:b/>
                <w:bCs/>
              </w:rPr>
              <w:t>All Saints Reordering Project</w:t>
            </w:r>
            <w:r>
              <w:rPr>
                <w:rFonts w:asciiTheme="majorHAnsi" w:hAnsiTheme="majorHAnsi"/>
                <w:b/>
                <w:bCs/>
              </w:rPr>
              <w:t xml:space="preserve"> Update – </w:t>
            </w:r>
            <w:r w:rsidR="00955AA7">
              <w:rPr>
                <w:rFonts w:asciiTheme="majorHAnsi" w:hAnsiTheme="majorHAnsi"/>
                <w:b/>
                <w:bCs/>
              </w:rPr>
              <w:t xml:space="preserve">including </w:t>
            </w:r>
            <w:r>
              <w:rPr>
                <w:rFonts w:asciiTheme="majorHAnsi" w:hAnsiTheme="majorHAnsi"/>
                <w:b/>
                <w:bCs/>
              </w:rPr>
              <w:t>grant applications</w:t>
            </w:r>
          </w:p>
          <w:p w14:paraId="6209D0B2" w14:textId="77777777" w:rsidR="00830AC8" w:rsidRDefault="007E7D21" w:rsidP="00415E07">
            <w:pPr>
              <w:spacing w:after="0"/>
              <w:rPr>
                <w:rFonts w:asciiTheme="majorHAnsi" w:hAnsiTheme="majorHAnsi"/>
                <w:bCs/>
              </w:rPr>
            </w:pPr>
            <w:r w:rsidRPr="007E7D21">
              <w:rPr>
                <w:rFonts w:asciiTheme="majorHAnsi" w:hAnsiTheme="majorHAnsi"/>
                <w:bCs/>
              </w:rPr>
              <w:t xml:space="preserve">Awaiting advice/faculty from DAC, due in spring. Build cost from Hillsdons quoted at </w:t>
            </w:r>
            <w:r>
              <w:rPr>
                <w:rFonts w:asciiTheme="majorHAnsi" w:hAnsiTheme="majorHAnsi"/>
                <w:bCs/>
              </w:rPr>
              <w:t>£</w:t>
            </w:r>
            <w:r w:rsidRPr="007E7D21">
              <w:rPr>
                <w:rFonts w:asciiTheme="majorHAnsi" w:hAnsiTheme="majorHAnsi"/>
                <w:bCs/>
              </w:rPr>
              <w:t xml:space="preserve">120,000. This doesn’t include architect’s fees or contingency. </w:t>
            </w:r>
            <w:r>
              <w:rPr>
                <w:rFonts w:asciiTheme="majorHAnsi" w:hAnsiTheme="majorHAnsi"/>
                <w:bCs/>
              </w:rPr>
              <w:t xml:space="preserve">Architect fees will be approx. 12%. Awaiting further quotes from </w:t>
            </w:r>
            <w:proofErr w:type="spellStart"/>
            <w:r>
              <w:rPr>
                <w:rFonts w:asciiTheme="majorHAnsi" w:hAnsiTheme="majorHAnsi"/>
                <w:bCs/>
              </w:rPr>
              <w:t>Mansbridge</w:t>
            </w:r>
            <w:proofErr w:type="spellEnd"/>
            <w:r>
              <w:rPr>
                <w:rFonts w:asciiTheme="majorHAnsi" w:hAnsiTheme="majorHAnsi"/>
                <w:bCs/>
              </w:rPr>
              <w:t xml:space="preserve"> but they have requested further information before they will quote. Also awaiting quote from Church Restorations. </w:t>
            </w:r>
          </w:p>
          <w:p w14:paraId="55355DEB" w14:textId="279EB57D" w:rsidR="007E7D21" w:rsidRDefault="00425415" w:rsidP="00415E07">
            <w:pPr>
              <w:spacing w:after="0"/>
              <w:rPr>
                <w:rFonts w:asciiTheme="majorHAnsi" w:hAnsiTheme="majorHAnsi"/>
                <w:bCs/>
              </w:rPr>
            </w:pPr>
            <w:r>
              <w:rPr>
                <w:rFonts w:asciiTheme="majorHAnsi" w:hAnsiTheme="majorHAnsi"/>
                <w:bCs/>
              </w:rPr>
              <w:t xml:space="preserve">NR to give JB the builder’s ROMS to pass to his work colleagues for credibility assessment. </w:t>
            </w:r>
          </w:p>
          <w:p w14:paraId="0E35C735" w14:textId="3D009F35" w:rsidR="007E7D21" w:rsidRDefault="007E7D21" w:rsidP="00415E07">
            <w:pPr>
              <w:spacing w:after="0"/>
              <w:rPr>
                <w:rFonts w:asciiTheme="majorHAnsi" w:hAnsiTheme="majorHAnsi"/>
                <w:bCs/>
              </w:rPr>
            </w:pPr>
            <w:r>
              <w:rPr>
                <w:rFonts w:asciiTheme="majorHAnsi" w:hAnsiTheme="majorHAnsi"/>
                <w:bCs/>
              </w:rPr>
              <w:t>Three grant making bodies that we are in the process of applying to - Oxford Historic Churches Trust, Anson Trust,</w:t>
            </w:r>
            <w:r w:rsidR="00425415">
              <w:rPr>
                <w:rFonts w:asciiTheme="majorHAnsi" w:hAnsiTheme="majorHAnsi"/>
                <w:bCs/>
              </w:rPr>
              <w:t xml:space="preserve"> Matthew 25:</w:t>
            </w:r>
            <w:proofErr w:type="gramStart"/>
            <w:r w:rsidR="00425415">
              <w:rPr>
                <w:rFonts w:asciiTheme="majorHAnsi" w:hAnsiTheme="majorHAnsi"/>
                <w:bCs/>
              </w:rPr>
              <w:t>35</w:t>
            </w:r>
            <w:r w:rsidR="003F2FF0">
              <w:rPr>
                <w:rFonts w:asciiTheme="majorHAnsi" w:hAnsiTheme="majorHAnsi"/>
                <w:bCs/>
              </w:rPr>
              <w:t xml:space="preserve"> </w:t>
            </w:r>
            <w:r>
              <w:rPr>
                <w:rFonts w:asciiTheme="majorHAnsi" w:hAnsiTheme="majorHAnsi"/>
                <w:bCs/>
              </w:rPr>
              <w:t>.</w:t>
            </w:r>
            <w:proofErr w:type="gramEnd"/>
            <w:r>
              <w:rPr>
                <w:rFonts w:asciiTheme="majorHAnsi" w:hAnsiTheme="majorHAnsi"/>
                <w:bCs/>
              </w:rPr>
              <w:t xml:space="preserve"> They all want to know what figure we </w:t>
            </w:r>
            <w:r>
              <w:rPr>
                <w:rFonts w:asciiTheme="majorHAnsi" w:hAnsiTheme="majorHAnsi"/>
                <w:bCs/>
              </w:rPr>
              <w:lastRenderedPageBreak/>
              <w:t xml:space="preserve">can contribute. NW suggested 1/3 from funds, 1/3 from grants, 1/3 from raising funds. TC asked whether there are models that other churches have used that we can copy. JB advised that the 1/3 model is used by military charities. </w:t>
            </w:r>
          </w:p>
          <w:p w14:paraId="0BF72BA6" w14:textId="77777777" w:rsidR="007E7D21" w:rsidRDefault="007E7D21" w:rsidP="00415E07">
            <w:pPr>
              <w:spacing w:after="0"/>
              <w:rPr>
                <w:rFonts w:asciiTheme="majorHAnsi" w:hAnsiTheme="majorHAnsi"/>
                <w:bCs/>
              </w:rPr>
            </w:pPr>
            <w:r>
              <w:rPr>
                <w:rFonts w:asciiTheme="majorHAnsi" w:hAnsiTheme="majorHAnsi"/>
                <w:bCs/>
              </w:rPr>
              <w:t xml:space="preserve">JS suggested minimum needed as reserve is </w:t>
            </w:r>
            <w:r w:rsidR="00215BF2">
              <w:rPr>
                <w:rFonts w:asciiTheme="majorHAnsi" w:hAnsiTheme="majorHAnsi"/>
                <w:bCs/>
              </w:rPr>
              <w:t>£45k. Current a/c £62k, deposit a/c £86k.</w:t>
            </w:r>
          </w:p>
          <w:p w14:paraId="546A0472" w14:textId="77777777" w:rsidR="00215BF2" w:rsidRDefault="00215BF2" w:rsidP="00415E07">
            <w:pPr>
              <w:spacing w:after="0"/>
              <w:rPr>
                <w:rFonts w:asciiTheme="majorHAnsi" w:hAnsiTheme="majorHAnsi"/>
                <w:bCs/>
              </w:rPr>
            </w:pPr>
            <w:r>
              <w:rPr>
                <w:rFonts w:asciiTheme="majorHAnsi" w:hAnsiTheme="majorHAnsi"/>
                <w:bCs/>
              </w:rPr>
              <w:t xml:space="preserve">NW advised that we may be able to default on parish share during the building project, our obligations to our employees are more important. </w:t>
            </w:r>
          </w:p>
          <w:p w14:paraId="0621FF76" w14:textId="5D6DA271" w:rsidR="00215BF2" w:rsidRDefault="00215BF2" w:rsidP="00415E07">
            <w:pPr>
              <w:spacing w:after="0"/>
              <w:rPr>
                <w:rFonts w:asciiTheme="majorHAnsi" w:hAnsiTheme="majorHAnsi"/>
                <w:bCs/>
              </w:rPr>
            </w:pPr>
            <w:r>
              <w:rPr>
                <w:rFonts w:asciiTheme="majorHAnsi" w:hAnsiTheme="majorHAnsi"/>
                <w:bCs/>
              </w:rPr>
              <w:t xml:space="preserve">HL advised that we have a congregation that is regularly giving, so we will not suddenly have no income. </w:t>
            </w:r>
          </w:p>
          <w:p w14:paraId="51FDAD01" w14:textId="6F1BA79E" w:rsidR="00BC551F" w:rsidRDefault="00BC551F" w:rsidP="00415E07">
            <w:pPr>
              <w:spacing w:after="0"/>
              <w:rPr>
                <w:rFonts w:asciiTheme="majorHAnsi" w:hAnsiTheme="majorHAnsi"/>
                <w:bCs/>
              </w:rPr>
            </w:pPr>
            <w:r>
              <w:rPr>
                <w:rFonts w:asciiTheme="majorHAnsi" w:hAnsiTheme="majorHAnsi"/>
                <w:bCs/>
              </w:rPr>
              <w:t>TG explained that we have a reserve policy, and it is 3 months expenditure</w:t>
            </w:r>
            <w:r w:rsidR="003F2FF0">
              <w:rPr>
                <w:rFonts w:asciiTheme="majorHAnsi" w:hAnsiTheme="majorHAnsi"/>
                <w:bCs/>
              </w:rPr>
              <w:t xml:space="preserve"> (£45k)</w:t>
            </w:r>
            <w:r>
              <w:rPr>
                <w:rFonts w:asciiTheme="majorHAnsi" w:hAnsiTheme="majorHAnsi"/>
                <w:bCs/>
              </w:rPr>
              <w:t>.</w:t>
            </w:r>
          </w:p>
          <w:p w14:paraId="28CC5852" w14:textId="3DE3C09C" w:rsidR="00215BF2" w:rsidRDefault="00BC551F" w:rsidP="00415E07">
            <w:pPr>
              <w:spacing w:after="0"/>
              <w:rPr>
                <w:rFonts w:asciiTheme="majorHAnsi" w:hAnsiTheme="majorHAnsi"/>
                <w:bCs/>
              </w:rPr>
            </w:pPr>
            <w:r>
              <w:rPr>
                <w:rFonts w:asciiTheme="majorHAnsi" w:hAnsiTheme="majorHAnsi"/>
                <w:bCs/>
              </w:rPr>
              <w:t xml:space="preserve">NR advised that the money we have in the bank is because people have backed previous redevelopments projects which have not happened, and we need to get on with this. </w:t>
            </w:r>
          </w:p>
          <w:p w14:paraId="519A51B4" w14:textId="1D80AAA9" w:rsidR="00BC551F" w:rsidRDefault="00BC551F" w:rsidP="00415E07">
            <w:pPr>
              <w:spacing w:after="0"/>
              <w:rPr>
                <w:rFonts w:asciiTheme="majorHAnsi" w:hAnsiTheme="majorHAnsi"/>
                <w:bCs/>
              </w:rPr>
            </w:pPr>
            <w:r>
              <w:rPr>
                <w:rFonts w:asciiTheme="majorHAnsi" w:hAnsiTheme="majorHAnsi"/>
                <w:bCs/>
              </w:rPr>
              <w:t xml:space="preserve">It was agreed by the PCC that we would allocate £50k from church funds, aim to raise £50k and apply for as much as we can get from grants. </w:t>
            </w:r>
          </w:p>
          <w:p w14:paraId="6C1FC559" w14:textId="77777777" w:rsidR="00BC551F" w:rsidRDefault="00BC551F" w:rsidP="00415E07">
            <w:pPr>
              <w:spacing w:after="0"/>
              <w:rPr>
                <w:rFonts w:asciiTheme="majorHAnsi" w:hAnsiTheme="majorHAnsi"/>
                <w:bCs/>
              </w:rPr>
            </w:pPr>
          </w:p>
          <w:p w14:paraId="2E8DFC39" w14:textId="717150B5" w:rsidR="00BC551F" w:rsidRDefault="00BC551F" w:rsidP="00415E07">
            <w:pPr>
              <w:spacing w:after="0"/>
              <w:rPr>
                <w:rFonts w:asciiTheme="majorHAnsi" w:hAnsiTheme="majorHAnsi"/>
                <w:bCs/>
              </w:rPr>
            </w:pPr>
            <w:r>
              <w:rPr>
                <w:rFonts w:asciiTheme="majorHAnsi" w:hAnsiTheme="majorHAnsi"/>
                <w:bCs/>
              </w:rPr>
              <w:t xml:space="preserve">AL </w:t>
            </w:r>
            <w:r w:rsidR="00F10901">
              <w:rPr>
                <w:rFonts w:asciiTheme="majorHAnsi" w:hAnsiTheme="majorHAnsi"/>
                <w:bCs/>
              </w:rPr>
              <w:t xml:space="preserve">and CN </w:t>
            </w:r>
            <w:r>
              <w:rPr>
                <w:rFonts w:asciiTheme="majorHAnsi" w:hAnsiTheme="majorHAnsi"/>
                <w:bCs/>
              </w:rPr>
              <w:t>left the meeting.</w:t>
            </w:r>
          </w:p>
          <w:p w14:paraId="6D1623FA" w14:textId="58570E37" w:rsidR="00BC551F" w:rsidRPr="007E7D21" w:rsidRDefault="00BC551F" w:rsidP="00415E07">
            <w:pPr>
              <w:spacing w:after="0"/>
              <w:rPr>
                <w:rFonts w:asciiTheme="majorHAnsi" w:hAnsiTheme="majorHAnsi"/>
                <w:bCs/>
              </w:rPr>
            </w:pPr>
          </w:p>
        </w:tc>
      </w:tr>
      <w:tr w:rsidR="00830AC8" w:rsidRPr="00DB0AF5" w14:paraId="35BACF26" w14:textId="0C092A0C" w:rsidTr="00830AC8">
        <w:tc>
          <w:tcPr>
            <w:tcW w:w="862" w:type="dxa"/>
          </w:tcPr>
          <w:p w14:paraId="707D81A2" w14:textId="06047972" w:rsidR="00830AC8" w:rsidRDefault="00957AE0" w:rsidP="00830AC8">
            <w:pPr>
              <w:spacing w:after="0"/>
              <w:jc w:val="center"/>
              <w:rPr>
                <w:rFonts w:asciiTheme="majorHAnsi" w:hAnsiTheme="majorHAnsi"/>
                <w:b/>
              </w:rPr>
            </w:pPr>
            <w:r>
              <w:rPr>
                <w:rFonts w:asciiTheme="majorHAnsi" w:hAnsiTheme="majorHAnsi"/>
                <w:b/>
              </w:rPr>
              <w:lastRenderedPageBreak/>
              <w:t>8</w:t>
            </w:r>
            <w:r w:rsidR="00830AC8">
              <w:rPr>
                <w:rFonts w:asciiTheme="majorHAnsi" w:hAnsiTheme="majorHAnsi"/>
                <w:b/>
              </w:rPr>
              <w:t>.</w:t>
            </w:r>
          </w:p>
        </w:tc>
        <w:tc>
          <w:tcPr>
            <w:tcW w:w="8647" w:type="dxa"/>
          </w:tcPr>
          <w:p w14:paraId="38837498" w14:textId="77777777" w:rsidR="00830AC8" w:rsidRDefault="00830AC8" w:rsidP="00830AC8">
            <w:pPr>
              <w:spacing w:after="0" w:line="240" w:lineRule="auto"/>
              <w:rPr>
                <w:rFonts w:asciiTheme="majorHAnsi" w:hAnsiTheme="majorHAnsi"/>
                <w:b/>
              </w:rPr>
            </w:pPr>
            <w:r w:rsidRPr="005F7895">
              <w:rPr>
                <w:rFonts w:asciiTheme="majorHAnsi" w:hAnsiTheme="majorHAnsi"/>
                <w:b/>
              </w:rPr>
              <w:t>Financial update</w:t>
            </w:r>
            <w:r>
              <w:rPr>
                <w:rFonts w:asciiTheme="majorHAnsi" w:hAnsiTheme="majorHAnsi"/>
                <w:b/>
              </w:rPr>
              <w:t xml:space="preserve"> including 2024 budget:</w:t>
            </w:r>
            <w:r w:rsidRPr="005F7895">
              <w:rPr>
                <w:rFonts w:asciiTheme="majorHAnsi" w:hAnsiTheme="majorHAnsi"/>
                <w:b/>
              </w:rPr>
              <w:t xml:space="preserve"> </w:t>
            </w:r>
            <w:r>
              <w:rPr>
                <w:rFonts w:asciiTheme="majorHAnsi" w:hAnsiTheme="majorHAnsi"/>
                <w:b/>
              </w:rPr>
              <w:t>JS</w:t>
            </w:r>
          </w:p>
          <w:p w14:paraId="5A749D89" w14:textId="77777777" w:rsidR="00830AC8" w:rsidRDefault="00F10901" w:rsidP="00830AC8">
            <w:pPr>
              <w:spacing w:after="0"/>
              <w:rPr>
                <w:rFonts w:asciiTheme="majorHAnsi" w:hAnsiTheme="majorHAnsi"/>
              </w:rPr>
            </w:pPr>
            <w:r>
              <w:rPr>
                <w:rFonts w:asciiTheme="majorHAnsi" w:hAnsiTheme="majorHAnsi"/>
              </w:rPr>
              <w:t xml:space="preserve">Provisional shortfall for the year is £16k. </w:t>
            </w:r>
          </w:p>
          <w:p w14:paraId="7C6789F9" w14:textId="77777777" w:rsidR="00F10901" w:rsidRDefault="00286F72" w:rsidP="00830AC8">
            <w:pPr>
              <w:spacing w:after="0"/>
              <w:rPr>
                <w:rFonts w:asciiTheme="majorHAnsi" w:hAnsiTheme="majorHAnsi"/>
              </w:rPr>
            </w:pPr>
            <w:r>
              <w:rPr>
                <w:rFonts w:asciiTheme="majorHAnsi" w:hAnsiTheme="majorHAnsi"/>
              </w:rPr>
              <w:t>Discussed</w:t>
            </w:r>
            <w:r w:rsidR="00F10901">
              <w:rPr>
                <w:rFonts w:asciiTheme="majorHAnsi" w:hAnsiTheme="majorHAnsi"/>
              </w:rPr>
              <w:t xml:space="preserve"> whether St Luke’s toilet and lighting and the coping stones at All Saints should be included in last year’s budget, or this year’s. </w:t>
            </w:r>
          </w:p>
          <w:p w14:paraId="45064468" w14:textId="135C0C4A" w:rsidR="00286F72" w:rsidRDefault="00286F72" w:rsidP="00830AC8">
            <w:pPr>
              <w:spacing w:after="0"/>
              <w:rPr>
                <w:rFonts w:asciiTheme="majorHAnsi" w:hAnsiTheme="majorHAnsi"/>
              </w:rPr>
            </w:pPr>
            <w:r>
              <w:rPr>
                <w:rFonts w:asciiTheme="majorHAnsi" w:hAnsiTheme="majorHAnsi"/>
              </w:rPr>
              <w:t xml:space="preserve">Thanks were given to JS for all his hard work on the budget and finances. </w:t>
            </w:r>
          </w:p>
          <w:p w14:paraId="428F6D8B" w14:textId="77777777" w:rsidR="00286F72" w:rsidRDefault="00286F72" w:rsidP="00830AC8">
            <w:pPr>
              <w:spacing w:after="0"/>
              <w:rPr>
                <w:rFonts w:asciiTheme="majorHAnsi" w:hAnsiTheme="majorHAnsi"/>
              </w:rPr>
            </w:pPr>
            <w:r>
              <w:rPr>
                <w:rFonts w:asciiTheme="majorHAnsi" w:hAnsiTheme="majorHAnsi"/>
              </w:rPr>
              <w:t xml:space="preserve">NW mentioned that alongside the church wardens he will write to the congregation thanking them for their giving and providing an explanation of how the money is being spent, and that there is a deficit. </w:t>
            </w:r>
          </w:p>
          <w:p w14:paraId="53F14449" w14:textId="30723B3B" w:rsidR="00425415" w:rsidRDefault="00286F72" w:rsidP="00830AC8">
            <w:pPr>
              <w:spacing w:after="0"/>
              <w:rPr>
                <w:rFonts w:asciiTheme="majorHAnsi" w:hAnsiTheme="majorHAnsi"/>
              </w:rPr>
            </w:pPr>
            <w:r>
              <w:rPr>
                <w:rFonts w:asciiTheme="majorHAnsi" w:hAnsiTheme="majorHAnsi"/>
              </w:rPr>
              <w:t>JS is producing a simplified set of accounts to help the congregation understand</w:t>
            </w:r>
            <w:r w:rsidR="003F2FF0">
              <w:rPr>
                <w:rFonts w:asciiTheme="majorHAnsi" w:hAnsiTheme="majorHAnsi"/>
              </w:rPr>
              <w:t xml:space="preserve"> the situation.</w:t>
            </w:r>
            <w:r>
              <w:rPr>
                <w:rFonts w:asciiTheme="majorHAnsi" w:hAnsiTheme="majorHAnsi"/>
              </w:rPr>
              <w:t xml:space="preserve"> </w:t>
            </w:r>
          </w:p>
          <w:p w14:paraId="19E3081C" w14:textId="23BF0EF9" w:rsidR="00286F72" w:rsidRPr="00F10901" w:rsidRDefault="00425415" w:rsidP="00830AC8">
            <w:pPr>
              <w:spacing w:after="0"/>
              <w:rPr>
                <w:rFonts w:asciiTheme="majorHAnsi" w:hAnsiTheme="majorHAnsi"/>
              </w:rPr>
            </w:pPr>
            <w:r>
              <w:rPr>
                <w:rFonts w:asciiTheme="majorHAnsi" w:hAnsiTheme="majorHAnsi"/>
              </w:rPr>
              <w:t>C</w:t>
            </w:r>
            <w:r w:rsidR="00286F72">
              <w:rPr>
                <w:rFonts w:asciiTheme="majorHAnsi" w:hAnsiTheme="majorHAnsi"/>
              </w:rPr>
              <w:t>laim</w:t>
            </w:r>
            <w:r>
              <w:rPr>
                <w:rFonts w:asciiTheme="majorHAnsi" w:hAnsiTheme="majorHAnsi"/>
              </w:rPr>
              <w:t>s</w:t>
            </w:r>
            <w:r w:rsidR="00286F72">
              <w:rPr>
                <w:rFonts w:asciiTheme="majorHAnsi" w:hAnsiTheme="majorHAnsi"/>
              </w:rPr>
              <w:t xml:space="preserve"> for </w:t>
            </w:r>
            <w:r>
              <w:rPr>
                <w:rFonts w:asciiTheme="majorHAnsi" w:hAnsiTheme="majorHAnsi"/>
              </w:rPr>
              <w:t>S</w:t>
            </w:r>
            <w:r w:rsidR="00286F72">
              <w:rPr>
                <w:rFonts w:asciiTheme="majorHAnsi" w:hAnsiTheme="majorHAnsi"/>
              </w:rPr>
              <w:t xml:space="preserve">mall </w:t>
            </w:r>
            <w:r>
              <w:rPr>
                <w:rFonts w:asciiTheme="majorHAnsi" w:hAnsiTheme="majorHAnsi"/>
              </w:rPr>
              <w:t>D</w:t>
            </w:r>
            <w:r w:rsidR="00286F72">
              <w:rPr>
                <w:rFonts w:asciiTheme="majorHAnsi" w:hAnsiTheme="majorHAnsi"/>
              </w:rPr>
              <w:t>onations – we have reached our limit on this. Limit is £8k per body, or can claim £8k per building, so could claim for All Saints, MCC, St Luke’s, providing more than 10 people</w:t>
            </w:r>
            <w:r w:rsidR="003F2FF0">
              <w:rPr>
                <w:rFonts w:asciiTheme="majorHAnsi" w:hAnsiTheme="majorHAnsi"/>
              </w:rPr>
              <w:t xml:space="preserve"> at 6 events during the year</w:t>
            </w:r>
            <w:r w:rsidR="00286F72">
              <w:rPr>
                <w:rFonts w:asciiTheme="majorHAnsi" w:hAnsiTheme="majorHAnsi"/>
              </w:rPr>
              <w:t>. Need to pay £4/month per building, starting from April. This will mean we can claim £24k.</w:t>
            </w:r>
            <w:r w:rsidR="003F2FF0">
              <w:rPr>
                <w:rFonts w:asciiTheme="majorHAnsi" w:hAnsiTheme="majorHAnsi"/>
              </w:rPr>
              <w:t xml:space="preserve"> JS will apply for this.</w:t>
            </w:r>
          </w:p>
        </w:tc>
      </w:tr>
      <w:tr w:rsidR="00830AC8" w:rsidRPr="00DB0AF5" w14:paraId="49E793C9" w14:textId="77777777" w:rsidTr="00830AC8">
        <w:tc>
          <w:tcPr>
            <w:tcW w:w="862" w:type="dxa"/>
          </w:tcPr>
          <w:p w14:paraId="49A23A31" w14:textId="1137432A" w:rsidR="00830AC8" w:rsidRDefault="00830AC8" w:rsidP="00830AC8">
            <w:pPr>
              <w:spacing w:after="0"/>
              <w:jc w:val="center"/>
              <w:rPr>
                <w:rFonts w:asciiTheme="majorHAnsi" w:hAnsiTheme="majorHAnsi"/>
                <w:b/>
              </w:rPr>
            </w:pPr>
            <w:r>
              <w:rPr>
                <w:rFonts w:asciiTheme="majorHAnsi" w:hAnsiTheme="majorHAnsi"/>
                <w:b/>
              </w:rPr>
              <w:t>9.</w:t>
            </w:r>
          </w:p>
        </w:tc>
        <w:tc>
          <w:tcPr>
            <w:tcW w:w="8647" w:type="dxa"/>
          </w:tcPr>
          <w:p w14:paraId="11DCF09E" w14:textId="77777777" w:rsidR="00830AC8" w:rsidRPr="005F7895" w:rsidRDefault="00830AC8" w:rsidP="00830AC8">
            <w:pPr>
              <w:spacing w:after="0" w:line="240" w:lineRule="auto"/>
              <w:ind w:hanging="5"/>
              <w:rPr>
                <w:rFonts w:asciiTheme="majorHAnsi" w:hAnsiTheme="majorHAnsi"/>
                <w:b/>
                <w:bCs/>
              </w:rPr>
            </w:pPr>
            <w:r w:rsidRPr="005F7895">
              <w:rPr>
                <w:rFonts w:asciiTheme="majorHAnsi" w:hAnsiTheme="majorHAnsi"/>
                <w:b/>
                <w:bCs/>
              </w:rPr>
              <w:t>Fabric update</w:t>
            </w:r>
            <w:r>
              <w:rPr>
                <w:rFonts w:asciiTheme="majorHAnsi" w:hAnsiTheme="majorHAnsi"/>
                <w:b/>
                <w:bCs/>
              </w:rPr>
              <w:t>:</w:t>
            </w:r>
            <w:r w:rsidRPr="005F7895">
              <w:rPr>
                <w:rFonts w:asciiTheme="majorHAnsi" w:hAnsiTheme="majorHAnsi"/>
                <w:b/>
                <w:bCs/>
              </w:rPr>
              <w:t xml:space="preserve"> </w:t>
            </w:r>
            <w:r>
              <w:rPr>
                <w:rFonts w:asciiTheme="majorHAnsi" w:hAnsiTheme="majorHAnsi"/>
                <w:b/>
                <w:bCs/>
              </w:rPr>
              <w:t>NR/CW</w:t>
            </w:r>
          </w:p>
          <w:p w14:paraId="11AC8EC8" w14:textId="4DFD8D65" w:rsidR="00830AC8" w:rsidRPr="00590664" w:rsidRDefault="00830AC8" w:rsidP="00830AC8">
            <w:pPr>
              <w:pStyle w:val="ListParagraph"/>
              <w:numPr>
                <w:ilvl w:val="0"/>
                <w:numId w:val="2"/>
              </w:numPr>
              <w:spacing w:after="0"/>
              <w:rPr>
                <w:rFonts w:asciiTheme="majorHAnsi" w:hAnsiTheme="majorHAnsi"/>
              </w:rPr>
            </w:pPr>
            <w:r>
              <w:rPr>
                <w:rFonts w:asciiTheme="majorHAnsi" w:hAnsiTheme="majorHAnsi"/>
              </w:rPr>
              <w:t>AS Coping stones and t</w:t>
            </w:r>
            <w:r w:rsidRPr="00590664">
              <w:rPr>
                <w:rFonts w:asciiTheme="majorHAnsi" w:hAnsiTheme="majorHAnsi"/>
              </w:rPr>
              <w:t>iles above vestry</w:t>
            </w:r>
            <w:r w:rsidR="00563B93">
              <w:rPr>
                <w:rFonts w:asciiTheme="majorHAnsi" w:hAnsiTheme="majorHAnsi"/>
              </w:rPr>
              <w:t xml:space="preserve"> – to be completed in March.</w:t>
            </w:r>
          </w:p>
          <w:p w14:paraId="23EE5325" w14:textId="4D1A9D61" w:rsidR="00830AC8" w:rsidRPr="007D6C45" w:rsidRDefault="00830AC8" w:rsidP="00830AC8">
            <w:pPr>
              <w:pStyle w:val="ListParagraph"/>
              <w:numPr>
                <w:ilvl w:val="0"/>
                <w:numId w:val="2"/>
              </w:numPr>
              <w:spacing w:after="0"/>
              <w:rPr>
                <w:rFonts w:asciiTheme="majorHAnsi" w:hAnsiTheme="majorHAnsi"/>
              </w:rPr>
            </w:pPr>
            <w:r w:rsidRPr="007D6C45">
              <w:rPr>
                <w:rFonts w:asciiTheme="majorHAnsi" w:hAnsiTheme="majorHAnsi"/>
              </w:rPr>
              <w:t xml:space="preserve">St Luke’s church yard lighting </w:t>
            </w:r>
            <w:r w:rsidR="00563B93">
              <w:rPr>
                <w:rFonts w:asciiTheme="majorHAnsi" w:hAnsiTheme="majorHAnsi"/>
              </w:rPr>
              <w:t>– completed.</w:t>
            </w:r>
          </w:p>
          <w:p w14:paraId="688CFA5D" w14:textId="7D930257" w:rsidR="00830AC8" w:rsidRPr="00563B93" w:rsidRDefault="00830AC8" w:rsidP="00830AC8">
            <w:pPr>
              <w:pStyle w:val="ListParagraph"/>
              <w:numPr>
                <w:ilvl w:val="0"/>
                <w:numId w:val="2"/>
              </w:numPr>
              <w:spacing w:after="0" w:line="240" w:lineRule="auto"/>
              <w:rPr>
                <w:rFonts w:asciiTheme="majorHAnsi" w:hAnsiTheme="majorHAnsi"/>
                <w:b/>
              </w:rPr>
            </w:pPr>
            <w:r w:rsidRPr="00830AC8">
              <w:rPr>
                <w:rFonts w:asciiTheme="majorHAnsi" w:hAnsiTheme="majorHAnsi"/>
              </w:rPr>
              <w:t>St Luke’s toilet, tap and bell (update</w:t>
            </w:r>
            <w:r>
              <w:rPr>
                <w:rFonts w:asciiTheme="majorHAnsi" w:hAnsiTheme="majorHAnsi"/>
              </w:rPr>
              <w:t>s</w:t>
            </w:r>
            <w:r w:rsidRPr="00830AC8">
              <w:rPr>
                <w:rFonts w:asciiTheme="majorHAnsi" w:hAnsiTheme="majorHAnsi"/>
              </w:rPr>
              <w:t>)</w:t>
            </w:r>
            <w:r w:rsidR="00563B93">
              <w:rPr>
                <w:rFonts w:asciiTheme="majorHAnsi" w:hAnsiTheme="majorHAnsi"/>
              </w:rPr>
              <w:t xml:space="preserve"> – toilet has been delivered and it has been secured to the ground. A water pipe will be run alongside the wall to fill the tank, and in time this will be buried to avoid it freezing. It will be emptied as/when needed, but CW will </w:t>
            </w:r>
            <w:proofErr w:type="gramStart"/>
            <w:r w:rsidR="00563B93">
              <w:rPr>
                <w:rFonts w:asciiTheme="majorHAnsi" w:hAnsiTheme="majorHAnsi"/>
              </w:rPr>
              <w:t>look into</w:t>
            </w:r>
            <w:proofErr w:type="gramEnd"/>
            <w:r w:rsidR="00563B93">
              <w:rPr>
                <w:rFonts w:asciiTheme="majorHAnsi" w:hAnsiTheme="majorHAnsi"/>
              </w:rPr>
              <w:t xml:space="preserve"> whether this will be cheaper if this is on a contract for regular emptying. </w:t>
            </w:r>
          </w:p>
          <w:p w14:paraId="0BCDCE3A" w14:textId="24DB8BCA" w:rsidR="00563B93" w:rsidRDefault="00563B93" w:rsidP="00563B93">
            <w:pPr>
              <w:pStyle w:val="ListParagraph"/>
              <w:spacing w:after="0" w:line="240" w:lineRule="auto"/>
              <w:ind w:left="715"/>
              <w:rPr>
                <w:rFonts w:asciiTheme="majorHAnsi" w:hAnsiTheme="majorHAnsi"/>
              </w:rPr>
            </w:pPr>
            <w:r>
              <w:rPr>
                <w:rFonts w:asciiTheme="majorHAnsi" w:hAnsiTheme="majorHAnsi"/>
              </w:rPr>
              <w:t xml:space="preserve">An application for the bell has been put into Oxfordshire Historic Churches, this will be reviewed on 13/2. Whites is collecting the bell on 16/2. Fundraising is going on to raise money to contribute to this. </w:t>
            </w:r>
          </w:p>
          <w:p w14:paraId="158E7790" w14:textId="158D851D" w:rsidR="00563B93" w:rsidRDefault="00563B93" w:rsidP="00563B93">
            <w:pPr>
              <w:pStyle w:val="ListParagraph"/>
              <w:spacing w:after="0" w:line="240" w:lineRule="auto"/>
              <w:ind w:left="715"/>
              <w:rPr>
                <w:rFonts w:asciiTheme="majorHAnsi" w:hAnsiTheme="majorHAnsi"/>
              </w:rPr>
            </w:pPr>
          </w:p>
          <w:p w14:paraId="71386D0B" w14:textId="73AE3521" w:rsidR="00563B93" w:rsidRDefault="00563B93" w:rsidP="00563B93">
            <w:pPr>
              <w:pStyle w:val="ListParagraph"/>
              <w:spacing w:after="0" w:line="240" w:lineRule="auto"/>
              <w:ind w:left="715"/>
              <w:rPr>
                <w:rFonts w:asciiTheme="majorHAnsi" w:hAnsiTheme="majorHAnsi"/>
              </w:rPr>
            </w:pPr>
            <w:r>
              <w:rPr>
                <w:rFonts w:asciiTheme="majorHAnsi" w:hAnsiTheme="majorHAnsi"/>
              </w:rPr>
              <w:t>Quinquennial to be completed 16/3/23.</w:t>
            </w:r>
          </w:p>
          <w:p w14:paraId="7D39288C" w14:textId="77777777" w:rsidR="003F2FF0" w:rsidRDefault="003F2FF0" w:rsidP="00563B93">
            <w:pPr>
              <w:pStyle w:val="ListParagraph"/>
              <w:spacing w:after="0" w:line="240" w:lineRule="auto"/>
              <w:ind w:left="715"/>
              <w:rPr>
                <w:rFonts w:asciiTheme="majorHAnsi" w:hAnsiTheme="majorHAnsi"/>
              </w:rPr>
            </w:pPr>
          </w:p>
          <w:p w14:paraId="4E9FB36A" w14:textId="0C6DAE2E" w:rsidR="00563B93" w:rsidRPr="00B23D51" w:rsidRDefault="00563B93" w:rsidP="00563B93">
            <w:pPr>
              <w:pStyle w:val="ListParagraph"/>
              <w:spacing w:after="0" w:line="240" w:lineRule="auto"/>
              <w:ind w:left="715"/>
              <w:rPr>
                <w:rFonts w:asciiTheme="majorHAnsi" w:hAnsiTheme="majorHAnsi"/>
                <w:b/>
              </w:rPr>
            </w:pPr>
            <w:r>
              <w:rPr>
                <w:rFonts w:asciiTheme="majorHAnsi" w:hAnsiTheme="majorHAnsi"/>
              </w:rPr>
              <w:t xml:space="preserve">Clock has been serviced this week. </w:t>
            </w:r>
          </w:p>
          <w:p w14:paraId="34382F28" w14:textId="77777777" w:rsidR="00B23D51" w:rsidRDefault="00B23D51" w:rsidP="00B23D51">
            <w:pPr>
              <w:spacing w:after="0" w:line="240" w:lineRule="auto"/>
              <w:rPr>
                <w:rFonts w:asciiTheme="majorHAnsi" w:hAnsiTheme="majorHAnsi"/>
                <w:b/>
              </w:rPr>
            </w:pPr>
          </w:p>
          <w:p w14:paraId="6F9F3600" w14:textId="537464D7" w:rsidR="00425415" w:rsidRPr="00425415" w:rsidRDefault="00425415" w:rsidP="00B23D51">
            <w:pPr>
              <w:spacing w:after="0" w:line="240" w:lineRule="auto"/>
              <w:rPr>
                <w:rFonts w:asciiTheme="majorHAnsi" w:hAnsiTheme="majorHAnsi"/>
                <w:bCs/>
              </w:rPr>
            </w:pPr>
            <w:r>
              <w:rPr>
                <w:rFonts w:asciiTheme="majorHAnsi" w:hAnsiTheme="majorHAnsi"/>
                <w:bCs/>
              </w:rPr>
              <w:t>CM left.</w:t>
            </w:r>
          </w:p>
        </w:tc>
      </w:tr>
      <w:tr w:rsidR="00830AC8" w:rsidRPr="00DB0AF5" w14:paraId="3F955EB1" w14:textId="77777777" w:rsidTr="00830AC8">
        <w:tc>
          <w:tcPr>
            <w:tcW w:w="862" w:type="dxa"/>
          </w:tcPr>
          <w:p w14:paraId="3C73D517" w14:textId="3430344B" w:rsidR="00830AC8" w:rsidRDefault="00830AC8" w:rsidP="00830AC8">
            <w:pPr>
              <w:spacing w:after="0"/>
              <w:jc w:val="center"/>
              <w:rPr>
                <w:rFonts w:asciiTheme="majorHAnsi" w:hAnsiTheme="majorHAnsi"/>
                <w:b/>
              </w:rPr>
            </w:pPr>
            <w:r>
              <w:rPr>
                <w:rFonts w:asciiTheme="majorHAnsi" w:hAnsiTheme="majorHAnsi"/>
                <w:b/>
              </w:rPr>
              <w:lastRenderedPageBreak/>
              <w:t>10.</w:t>
            </w:r>
          </w:p>
        </w:tc>
        <w:tc>
          <w:tcPr>
            <w:tcW w:w="8647" w:type="dxa"/>
          </w:tcPr>
          <w:p w14:paraId="3852F338" w14:textId="77777777" w:rsidR="00830AC8" w:rsidRDefault="00830AC8" w:rsidP="00830AC8">
            <w:pPr>
              <w:spacing w:after="0" w:line="240" w:lineRule="auto"/>
              <w:rPr>
                <w:rFonts w:asciiTheme="majorHAnsi" w:hAnsiTheme="majorHAnsi"/>
              </w:rPr>
            </w:pPr>
            <w:r>
              <w:rPr>
                <w:rFonts w:asciiTheme="majorHAnsi" w:hAnsiTheme="majorHAnsi"/>
                <w:b/>
                <w:bCs/>
              </w:rPr>
              <w:t>St Luke’s: CW</w:t>
            </w:r>
          </w:p>
          <w:p w14:paraId="42C2A088" w14:textId="2C348822" w:rsidR="00830AC8" w:rsidRPr="00563B93" w:rsidRDefault="00563B93" w:rsidP="00830AC8">
            <w:pPr>
              <w:spacing w:after="0" w:line="240" w:lineRule="auto"/>
              <w:rPr>
                <w:rFonts w:asciiTheme="majorHAnsi" w:hAnsiTheme="majorHAnsi"/>
                <w:bCs/>
              </w:rPr>
            </w:pPr>
            <w:r w:rsidRPr="00563B93">
              <w:rPr>
                <w:rFonts w:asciiTheme="majorHAnsi" w:hAnsiTheme="majorHAnsi"/>
                <w:bCs/>
              </w:rPr>
              <w:t xml:space="preserve">23 services planned for the next year. </w:t>
            </w:r>
            <w:r>
              <w:rPr>
                <w:rFonts w:asciiTheme="majorHAnsi" w:hAnsiTheme="majorHAnsi"/>
                <w:bCs/>
              </w:rPr>
              <w:t xml:space="preserve">Looking at more provision for children. </w:t>
            </w:r>
          </w:p>
        </w:tc>
      </w:tr>
      <w:tr w:rsidR="00830AC8" w:rsidRPr="00DB0AF5" w14:paraId="553C89A3" w14:textId="77777777" w:rsidTr="00830AC8">
        <w:tc>
          <w:tcPr>
            <w:tcW w:w="862" w:type="dxa"/>
          </w:tcPr>
          <w:p w14:paraId="02308AB2" w14:textId="0DADB830" w:rsidR="00830AC8" w:rsidRDefault="00830AC8" w:rsidP="00830AC8">
            <w:pPr>
              <w:spacing w:after="0"/>
              <w:jc w:val="center"/>
              <w:rPr>
                <w:rFonts w:asciiTheme="majorHAnsi" w:hAnsiTheme="majorHAnsi"/>
                <w:b/>
              </w:rPr>
            </w:pPr>
            <w:r>
              <w:rPr>
                <w:rFonts w:asciiTheme="majorHAnsi" w:hAnsiTheme="majorHAnsi"/>
                <w:b/>
              </w:rPr>
              <w:t>1</w:t>
            </w:r>
            <w:r w:rsidR="00563B93">
              <w:rPr>
                <w:rFonts w:asciiTheme="majorHAnsi" w:hAnsiTheme="majorHAnsi"/>
                <w:b/>
              </w:rPr>
              <w:t>1</w:t>
            </w:r>
            <w:r w:rsidRPr="005F7895">
              <w:rPr>
                <w:rFonts w:asciiTheme="majorHAnsi" w:hAnsiTheme="majorHAnsi"/>
                <w:b/>
              </w:rPr>
              <w:t>.</w:t>
            </w:r>
          </w:p>
        </w:tc>
        <w:tc>
          <w:tcPr>
            <w:tcW w:w="8647" w:type="dxa"/>
          </w:tcPr>
          <w:p w14:paraId="54176B00" w14:textId="77777777" w:rsidR="00830AC8" w:rsidRDefault="00830AC8" w:rsidP="00B23D51">
            <w:pPr>
              <w:spacing w:after="0"/>
              <w:rPr>
                <w:rFonts w:asciiTheme="majorHAnsi" w:hAnsiTheme="majorHAnsi"/>
                <w:b/>
              </w:rPr>
            </w:pPr>
            <w:r w:rsidRPr="00B23D51">
              <w:rPr>
                <w:rFonts w:asciiTheme="majorHAnsi" w:hAnsiTheme="majorHAnsi"/>
                <w:b/>
              </w:rPr>
              <w:t>Safeguarding update: RA</w:t>
            </w:r>
          </w:p>
          <w:p w14:paraId="1B458643" w14:textId="14D582EA" w:rsidR="00563B93" w:rsidRPr="00563B93" w:rsidRDefault="00563B93" w:rsidP="00B23D51">
            <w:pPr>
              <w:spacing w:after="0"/>
              <w:rPr>
                <w:rFonts w:asciiTheme="majorHAnsi" w:hAnsiTheme="majorHAnsi"/>
                <w:bCs/>
              </w:rPr>
            </w:pPr>
            <w:r>
              <w:rPr>
                <w:rFonts w:asciiTheme="majorHAnsi" w:hAnsiTheme="majorHAnsi"/>
                <w:bCs/>
              </w:rPr>
              <w:t>Training has been completed with the diocese and with the Trusse</w:t>
            </w:r>
            <w:r w:rsidR="003F2FF0">
              <w:rPr>
                <w:rFonts w:asciiTheme="majorHAnsi" w:hAnsiTheme="majorHAnsi"/>
                <w:bCs/>
              </w:rPr>
              <w:t>l</w:t>
            </w:r>
            <w:r>
              <w:rPr>
                <w:rFonts w:asciiTheme="majorHAnsi" w:hAnsiTheme="majorHAnsi"/>
                <w:bCs/>
              </w:rPr>
              <w:t xml:space="preserve">l trust. RA concerned we don’t have a clear log of our cases. She is going to look over this and update so that this can be handed over as/when needed. </w:t>
            </w:r>
          </w:p>
        </w:tc>
      </w:tr>
      <w:tr w:rsidR="00830AC8" w:rsidRPr="00DB0AF5" w14:paraId="5A8049A2" w14:textId="77777777" w:rsidTr="00830AC8">
        <w:tc>
          <w:tcPr>
            <w:tcW w:w="862" w:type="dxa"/>
          </w:tcPr>
          <w:p w14:paraId="779C1C83" w14:textId="2A8DB98B" w:rsidR="00830AC8" w:rsidRDefault="00830AC8" w:rsidP="00830AC8">
            <w:pPr>
              <w:spacing w:after="0"/>
              <w:jc w:val="center"/>
              <w:rPr>
                <w:rFonts w:asciiTheme="majorHAnsi" w:hAnsiTheme="majorHAnsi"/>
                <w:b/>
              </w:rPr>
            </w:pPr>
            <w:r>
              <w:rPr>
                <w:rFonts w:asciiTheme="majorHAnsi" w:hAnsiTheme="majorHAnsi"/>
                <w:b/>
              </w:rPr>
              <w:t>1</w:t>
            </w:r>
            <w:r w:rsidR="00563B93">
              <w:rPr>
                <w:rFonts w:asciiTheme="majorHAnsi" w:hAnsiTheme="majorHAnsi"/>
                <w:b/>
              </w:rPr>
              <w:t>2</w:t>
            </w:r>
            <w:r>
              <w:rPr>
                <w:rFonts w:asciiTheme="majorHAnsi" w:hAnsiTheme="majorHAnsi"/>
                <w:b/>
              </w:rPr>
              <w:t>.</w:t>
            </w:r>
          </w:p>
        </w:tc>
        <w:tc>
          <w:tcPr>
            <w:tcW w:w="8647" w:type="dxa"/>
          </w:tcPr>
          <w:p w14:paraId="43D387E7" w14:textId="77777777" w:rsidR="00830AC8" w:rsidRDefault="00830AC8" w:rsidP="00830AC8">
            <w:pPr>
              <w:spacing w:after="0" w:line="240" w:lineRule="auto"/>
              <w:rPr>
                <w:rFonts w:asciiTheme="majorHAnsi" w:hAnsiTheme="majorHAnsi"/>
                <w:b/>
              </w:rPr>
            </w:pPr>
            <w:r>
              <w:rPr>
                <w:rFonts w:asciiTheme="majorHAnsi" w:hAnsiTheme="majorHAnsi"/>
                <w:b/>
              </w:rPr>
              <w:t>School Foundation Governor vacancy</w:t>
            </w:r>
            <w:r w:rsidR="00B23D51">
              <w:rPr>
                <w:rFonts w:asciiTheme="majorHAnsi" w:hAnsiTheme="majorHAnsi"/>
                <w:b/>
              </w:rPr>
              <w:t xml:space="preserve"> update </w:t>
            </w:r>
          </w:p>
          <w:p w14:paraId="3AFEC2B4" w14:textId="58717C07" w:rsidR="00425415" w:rsidRPr="00425415" w:rsidRDefault="00425415" w:rsidP="00830AC8">
            <w:pPr>
              <w:spacing w:after="0" w:line="240" w:lineRule="auto"/>
              <w:rPr>
                <w:rFonts w:asciiTheme="majorHAnsi" w:hAnsiTheme="majorHAnsi"/>
                <w:bCs/>
              </w:rPr>
            </w:pPr>
            <w:r>
              <w:rPr>
                <w:rFonts w:asciiTheme="majorHAnsi" w:hAnsiTheme="majorHAnsi"/>
                <w:bCs/>
              </w:rPr>
              <w:t>Patience Brace is going to become a foundation governor, transferring from a school governor</w:t>
            </w:r>
            <w:r w:rsidR="003F2FF0">
              <w:rPr>
                <w:rFonts w:asciiTheme="majorHAnsi" w:hAnsiTheme="majorHAnsi"/>
                <w:bCs/>
              </w:rPr>
              <w:t xml:space="preserve"> to fill our Foundation Governor vacancy. </w:t>
            </w:r>
          </w:p>
        </w:tc>
      </w:tr>
      <w:tr w:rsidR="00830AC8" w:rsidRPr="00DB0AF5" w14:paraId="7C5F23B4" w14:textId="77777777" w:rsidTr="00830AC8">
        <w:tc>
          <w:tcPr>
            <w:tcW w:w="862" w:type="dxa"/>
          </w:tcPr>
          <w:p w14:paraId="2959EF42" w14:textId="08166B24" w:rsidR="00830AC8" w:rsidRDefault="00830AC8" w:rsidP="00830AC8">
            <w:pPr>
              <w:spacing w:after="0"/>
              <w:jc w:val="center"/>
              <w:rPr>
                <w:rFonts w:asciiTheme="majorHAnsi" w:hAnsiTheme="majorHAnsi"/>
                <w:b/>
              </w:rPr>
            </w:pPr>
            <w:r>
              <w:rPr>
                <w:rFonts w:asciiTheme="majorHAnsi" w:hAnsiTheme="majorHAnsi"/>
                <w:b/>
              </w:rPr>
              <w:t>1</w:t>
            </w:r>
            <w:r w:rsidR="00563B93">
              <w:rPr>
                <w:rFonts w:asciiTheme="majorHAnsi" w:hAnsiTheme="majorHAnsi"/>
                <w:b/>
              </w:rPr>
              <w:t>3</w:t>
            </w:r>
            <w:r w:rsidRPr="005F7895">
              <w:rPr>
                <w:rFonts w:asciiTheme="majorHAnsi" w:hAnsiTheme="majorHAnsi"/>
                <w:b/>
              </w:rPr>
              <w:t xml:space="preserve">. </w:t>
            </w:r>
          </w:p>
        </w:tc>
        <w:tc>
          <w:tcPr>
            <w:tcW w:w="8647" w:type="dxa"/>
          </w:tcPr>
          <w:p w14:paraId="299F8663" w14:textId="77777777" w:rsidR="00830AC8" w:rsidRDefault="00830AC8" w:rsidP="00830AC8">
            <w:pPr>
              <w:spacing w:after="0" w:line="240" w:lineRule="auto"/>
              <w:rPr>
                <w:rFonts w:asciiTheme="majorHAnsi" w:hAnsiTheme="majorHAnsi"/>
                <w:b/>
                <w:bCs/>
              </w:rPr>
            </w:pPr>
            <w:r w:rsidRPr="00635590">
              <w:rPr>
                <w:rFonts w:asciiTheme="majorHAnsi" w:hAnsiTheme="majorHAnsi"/>
                <w:b/>
                <w:bCs/>
              </w:rPr>
              <w:t>Health &amp; Safety</w:t>
            </w:r>
            <w:r>
              <w:rPr>
                <w:rFonts w:asciiTheme="majorHAnsi" w:hAnsiTheme="majorHAnsi"/>
                <w:b/>
                <w:bCs/>
              </w:rPr>
              <w:t xml:space="preserve"> </w:t>
            </w:r>
          </w:p>
          <w:p w14:paraId="46385658" w14:textId="77777777" w:rsidR="00425415" w:rsidRDefault="00425415" w:rsidP="00830AC8">
            <w:pPr>
              <w:spacing w:after="0" w:line="240" w:lineRule="auto"/>
              <w:rPr>
                <w:rFonts w:asciiTheme="majorHAnsi" w:hAnsiTheme="majorHAnsi"/>
              </w:rPr>
            </w:pPr>
            <w:r>
              <w:rPr>
                <w:rFonts w:asciiTheme="majorHAnsi" w:hAnsiTheme="majorHAnsi"/>
              </w:rPr>
              <w:t xml:space="preserve">None arising. </w:t>
            </w:r>
          </w:p>
          <w:p w14:paraId="36A1EB80" w14:textId="77777777" w:rsidR="00425415" w:rsidRDefault="00425415" w:rsidP="00830AC8">
            <w:pPr>
              <w:spacing w:after="0" w:line="240" w:lineRule="auto"/>
              <w:rPr>
                <w:rFonts w:asciiTheme="majorHAnsi" w:hAnsiTheme="majorHAnsi"/>
              </w:rPr>
            </w:pPr>
          </w:p>
          <w:p w14:paraId="7A3C74F0" w14:textId="7D2DAA9C" w:rsidR="00425415" w:rsidRPr="00425415" w:rsidRDefault="00425415" w:rsidP="00830AC8">
            <w:pPr>
              <w:spacing w:after="0" w:line="240" w:lineRule="auto"/>
              <w:rPr>
                <w:rFonts w:asciiTheme="majorHAnsi" w:hAnsiTheme="majorHAnsi"/>
              </w:rPr>
            </w:pPr>
            <w:r>
              <w:rPr>
                <w:rFonts w:asciiTheme="majorHAnsi" w:hAnsiTheme="majorHAnsi"/>
              </w:rPr>
              <w:t xml:space="preserve">TJ left at this point. </w:t>
            </w:r>
          </w:p>
        </w:tc>
      </w:tr>
      <w:tr w:rsidR="00830AC8" w:rsidRPr="00DB0AF5" w14:paraId="6CF46172" w14:textId="77777777" w:rsidTr="00830AC8">
        <w:tc>
          <w:tcPr>
            <w:tcW w:w="862" w:type="dxa"/>
          </w:tcPr>
          <w:p w14:paraId="52449551" w14:textId="5DD7BD7F" w:rsidR="00830AC8" w:rsidRPr="005F7895" w:rsidRDefault="00830AC8" w:rsidP="00830AC8">
            <w:pPr>
              <w:spacing w:after="0"/>
              <w:jc w:val="center"/>
              <w:rPr>
                <w:rFonts w:asciiTheme="majorHAnsi" w:hAnsiTheme="majorHAnsi"/>
                <w:b/>
              </w:rPr>
            </w:pPr>
            <w:r>
              <w:rPr>
                <w:rFonts w:asciiTheme="majorHAnsi" w:hAnsiTheme="majorHAnsi"/>
                <w:b/>
              </w:rPr>
              <w:t>1</w:t>
            </w:r>
            <w:r w:rsidR="00563B93">
              <w:rPr>
                <w:rFonts w:asciiTheme="majorHAnsi" w:hAnsiTheme="majorHAnsi"/>
                <w:b/>
              </w:rPr>
              <w:t>4</w:t>
            </w:r>
            <w:r>
              <w:rPr>
                <w:rFonts w:asciiTheme="majorHAnsi" w:hAnsiTheme="majorHAnsi"/>
                <w:b/>
              </w:rPr>
              <w:t>.</w:t>
            </w:r>
          </w:p>
        </w:tc>
        <w:tc>
          <w:tcPr>
            <w:tcW w:w="8647" w:type="dxa"/>
          </w:tcPr>
          <w:p w14:paraId="35D1FA7B" w14:textId="77777777" w:rsidR="00830AC8" w:rsidRDefault="00830AC8" w:rsidP="00830AC8">
            <w:pPr>
              <w:spacing w:after="0" w:line="240" w:lineRule="auto"/>
              <w:rPr>
                <w:rFonts w:asciiTheme="majorHAnsi" w:hAnsiTheme="majorHAnsi"/>
                <w:b/>
              </w:rPr>
            </w:pPr>
            <w:r w:rsidRPr="008719C6">
              <w:rPr>
                <w:rFonts w:asciiTheme="majorHAnsi" w:hAnsiTheme="majorHAnsi"/>
                <w:b/>
              </w:rPr>
              <w:t>A.O.B</w:t>
            </w:r>
            <w:r>
              <w:rPr>
                <w:rFonts w:asciiTheme="majorHAnsi" w:hAnsiTheme="majorHAnsi"/>
                <w:b/>
              </w:rPr>
              <w:t xml:space="preserve">. </w:t>
            </w:r>
          </w:p>
          <w:p w14:paraId="436AA2CD" w14:textId="5F48E2B0" w:rsidR="00DE4C93" w:rsidRPr="00652E64" w:rsidRDefault="00DE4C93" w:rsidP="00830AC8">
            <w:pPr>
              <w:spacing w:after="0" w:line="240" w:lineRule="auto"/>
              <w:rPr>
                <w:rFonts w:asciiTheme="majorHAnsi" w:hAnsiTheme="majorHAnsi"/>
                <w:bCs/>
              </w:rPr>
            </w:pPr>
            <w:r>
              <w:rPr>
                <w:rFonts w:asciiTheme="majorHAnsi" w:hAnsiTheme="majorHAnsi"/>
                <w:b/>
              </w:rPr>
              <w:t xml:space="preserve">Flower festival </w:t>
            </w:r>
            <w:r w:rsidR="00652E64">
              <w:rPr>
                <w:rFonts w:asciiTheme="majorHAnsi" w:hAnsiTheme="majorHAnsi"/>
                <w:b/>
              </w:rPr>
              <w:t xml:space="preserve">– </w:t>
            </w:r>
            <w:r w:rsidR="00652E64">
              <w:rPr>
                <w:rFonts w:asciiTheme="majorHAnsi" w:hAnsiTheme="majorHAnsi"/>
                <w:bCs/>
              </w:rPr>
              <w:t xml:space="preserve">Jenny Allen and Jenny Pam would like to organise a flower festival for the weekend of 6/7/24. They would need £600 </w:t>
            </w:r>
            <w:proofErr w:type="gramStart"/>
            <w:r w:rsidR="00652E64">
              <w:rPr>
                <w:rFonts w:asciiTheme="majorHAnsi" w:hAnsiTheme="majorHAnsi"/>
                <w:bCs/>
              </w:rPr>
              <w:t>funds</w:t>
            </w:r>
            <w:proofErr w:type="gramEnd"/>
            <w:r w:rsidR="00652E64">
              <w:rPr>
                <w:rFonts w:asciiTheme="majorHAnsi" w:hAnsiTheme="majorHAnsi"/>
                <w:bCs/>
              </w:rPr>
              <w:t xml:space="preserve"> but this will very likely be recouped in donations. </w:t>
            </w:r>
            <w:r w:rsidR="00286F72">
              <w:rPr>
                <w:rFonts w:asciiTheme="majorHAnsi" w:hAnsiTheme="majorHAnsi"/>
                <w:bCs/>
              </w:rPr>
              <w:t xml:space="preserve">Profits over this will go to reordering project. </w:t>
            </w:r>
            <w:r w:rsidR="00563B93">
              <w:rPr>
                <w:rFonts w:asciiTheme="majorHAnsi" w:hAnsiTheme="majorHAnsi"/>
                <w:bCs/>
              </w:rPr>
              <w:t>This was agreed by the PCC.</w:t>
            </w:r>
          </w:p>
        </w:tc>
      </w:tr>
      <w:tr w:rsidR="00830AC8" w:rsidRPr="00DB0AF5" w14:paraId="634A9A8B" w14:textId="77777777" w:rsidTr="00830AC8">
        <w:tc>
          <w:tcPr>
            <w:tcW w:w="862" w:type="dxa"/>
          </w:tcPr>
          <w:p w14:paraId="276E5B90" w14:textId="29922510" w:rsidR="00830AC8" w:rsidRDefault="00830AC8" w:rsidP="00830AC8">
            <w:pPr>
              <w:spacing w:after="0"/>
              <w:jc w:val="center"/>
              <w:rPr>
                <w:rFonts w:asciiTheme="majorHAnsi" w:hAnsiTheme="majorHAnsi"/>
                <w:b/>
              </w:rPr>
            </w:pPr>
            <w:r>
              <w:rPr>
                <w:rFonts w:asciiTheme="majorHAnsi" w:hAnsiTheme="majorHAnsi"/>
                <w:b/>
              </w:rPr>
              <w:t>1</w:t>
            </w:r>
            <w:r w:rsidR="00563B93">
              <w:rPr>
                <w:rFonts w:asciiTheme="majorHAnsi" w:hAnsiTheme="majorHAnsi"/>
                <w:b/>
              </w:rPr>
              <w:t>5</w:t>
            </w:r>
            <w:r>
              <w:rPr>
                <w:rFonts w:asciiTheme="majorHAnsi" w:hAnsiTheme="majorHAnsi"/>
                <w:b/>
              </w:rPr>
              <w:t>.</w:t>
            </w:r>
          </w:p>
        </w:tc>
        <w:tc>
          <w:tcPr>
            <w:tcW w:w="8647" w:type="dxa"/>
          </w:tcPr>
          <w:p w14:paraId="4FBB6626" w14:textId="3A45EB2A" w:rsidR="00830AC8" w:rsidRDefault="00830AC8" w:rsidP="00830AC8">
            <w:pPr>
              <w:spacing w:after="0" w:line="240" w:lineRule="auto"/>
              <w:rPr>
                <w:rFonts w:asciiTheme="majorHAnsi" w:hAnsiTheme="majorHAnsi"/>
                <w:b/>
              </w:rPr>
            </w:pPr>
            <w:r w:rsidRPr="008719C6">
              <w:rPr>
                <w:rFonts w:asciiTheme="majorHAnsi" w:hAnsiTheme="majorHAnsi"/>
                <w:b/>
              </w:rPr>
              <w:t>Closing prayer</w:t>
            </w:r>
            <w:r w:rsidR="003F2FF0">
              <w:rPr>
                <w:rFonts w:asciiTheme="majorHAnsi" w:hAnsiTheme="majorHAnsi"/>
                <w:b/>
              </w:rPr>
              <w:t xml:space="preserve"> - </w:t>
            </w:r>
            <w:proofErr w:type="spellStart"/>
            <w:r w:rsidR="003F2FF0">
              <w:rPr>
                <w:rFonts w:asciiTheme="majorHAnsi" w:hAnsiTheme="majorHAnsi"/>
                <w:b/>
              </w:rPr>
              <w:t>CMe</w:t>
            </w:r>
            <w:proofErr w:type="spellEnd"/>
          </w:p>
        </w:tc>
      </w:tr>
      <w:tr w:rsidR="00830AC8" w:rsidRPr="00DB0AF5" w14:paraId="7DD33D1C" w14:textId="77777777" w:rsidTr="00830AC8">
        <w:tc>
          <w:tcPr>
            <w:tcW w:w="862" w:type="dxa"/>
          </w:tcPr>
          <w:p w14:paraId="764B3D7C" w14:textId="58C369CB" w:rsidR="00830AC8" w:rsidRPr="005F7895" w:rsidRDefault="00830AC8" w:rsidP="00830AC8">
            <w:pPr>
              <w:spacing w:after="0"/>
              <w:jc w:val="center"/>
              <w:rPr>
                <w:rFonts w:asciiTheme="majorHAnsi" w:hAnsiTheme="majorHAnsi"/>
                <w:b/>
              </w:rPr>
            </w:pPr>
          </w:p>
        </w:tc>
        <w:tc>
          <w:tcPr>
            <w:tcW w:w="8647" w:type="dxa"/>
          </w:tcPr>
          <w:p w14:paraId="7A8FE864" w14:textId="5BBE8735" w:rsidR="00830AC8" w:rsidRPr="005567C0" w:rsidRDefault="00830AC8" w:rsidP="00830AC8">
            <w:pPr>
              <w:spacing w:after="0" w:line="240" w:lineRule="auto"/>
              <w:rPr>
                <w:rFonts w:asciiTheme="majorHAnsi" w:hAnsiTheme="majorHAnsi"/>
              </w:rPr>
            </w:pPr>
          </w:p>
        </w:tc>
      </w:tr>
    </w:tbl>
    <w:p w14:paraId="74F2D5CD" w14:textId="77777777" w:rsidR="009D0921" w:rsidRDefault="009D0921" w:rsidP="00BF0386">
      <w:pPr>
        <w:spacing w:after="0"/>
        <w:rPr>
          <w:rFonts w:asciiTheme="majorHAnsi" w:hAnsiTheme="majorHAnsi"/>
          <w:b/>
          <w:sz w:val="22"/>
          <w:szCs w:val="22"/>
        </w:rPr>
      </w:pPr>
    </w:p>
    <w:p w14:paraId="5C6E7ED6" w14:textId="7E8B4ECA" w:rsidR="00170212" w:rsidRPr="00374583" w:rsidRDefault="00170212" w:rsidP="001253C8">
      <w:pPr>
        <w:suppressAutoHyphens w:val="0"/>
        <w:spacing w:after="0" w:line="240" w:lineRule="auto"/>
        <w:rPr>
          <w:rFonts w:asciiTheme="minorHAnsi" w:hAnsiTheme="minorHAnsi" w:cstheme="minorHAnsi"/>
          <w:color w:val="000000" w:themeColor="text1"/>
          <w:lang w:eastAsia="en-US"/>
        </w:rPr>
      </w:pPr>
    </w:p>
    <w:sectPr w:rsidR="00170212" w:rsidRPr="00374583" w:rsidSect="00130259">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BC4"/>
    <w:multiLevelType w:val="multilevel"/>
    <w:tmpl w:val="BAF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363DA"/>
    <w:multiLevelType w:val="hybridMultilevel"/>
    <w:tmpl w:val="F348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E5B40"/>
    <w:multiLevelType w:val="hybridMultilevel"/>
    <w:tmpl w:val="87DA2A3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16cid:durableId="414976302">
    <w:abstractNumId w:val="1"/>
  </w:num>
  <w:num w:numId="2" w16cid:durableId="1820344034">
    <w:abstractNumId w:val="2"/>
  </w:num>
  <w:num w:numId="3" w16cid:durableId="134200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86"/>
    <w:rsid w:val="00051EE5"/>
    <w:rsid w:val="00090CAA"/>
    <w:rsid w:val="00116A8A"/>
    <w:rsid w:val="001253C8"/>
    <w:rsid w:val="00170212"/>
    <w:rsid w:val="00215BF2"/>
    <w:rsid w:val="00253E02"/>
    <w:rsid w:val="00260E19"/>
    <w:rsid w:val="00286F72"/>
    <w:rsid w:val="002A1DEC"/>
    <w:rsid w:val="002A2071"/>
    <w:rsid w:val="002A60AB"/>
    <w:rsid w:val="002D226F"/>
    <w:rsid w:val="002E35B7"/>
    <w:rsid w:val="00350202"/>
    <w:rsid w:val="00374583"/>
    <w:rsid w:val="00376FC4"/>
    <w:rsid w:val="003C75CD"/>
    <w:rsid w:val="003F2FF0"/>
    <w:rsid w:val="00417F97"/>
    <w:rsid w:val="00425415"/>
    <w:rsid w:val="00477785"/>
    <w:rsid w:val="004F17B2"/>
    <w:rsid w:val="005567C0"/>
    <w:rsid w:val="00557201"/>
    <w:rsid w:val="00563B93"/>
    <w:rsid w:val="00590664"/>
    <w:rsid w:val="0061635D"/>
    <w:rsid w:val="00652E64"/>
    <w:rsid w:val="006530A8"/>
    <w:rsid w:val="00671799"/>
    <w:rsid w:val="006B438D"/>
    <w:rsid w:val="006F774E"/>
    <w:rsid w:val="007D6C45"/>
    <w:rsid w:val="007E7D21"/>
    <w:rsid w:val="00830AC8"/>
    <w:rsid w:val="00847B73"/>
    <w:rsid w:val="008A0603"/>
    <w:rsid w:val="008E0FFA"/>
    <w:rsid w:val="00952913"/>
    <w:rsid w:val="00955AA7"/>
    <w:rsid w:val="00957AE0"/>
    <w:rsid w:val="009C70B2"/>
    <w:rsid w:val="009D0921"/>
    <w:rsid w:val="00A30803"/>
    <w:rsid w:val="00A83355"/>
    <w:rsid w:val="00AB2824"/>
    <w:rsid w:val="00AE5A71"/>
    <w:rsid w:val="00B01DEE"/>
    <w:rsid w:val="00B07D56"/>
    <w:rsid w:val="00B23D51"/>
    <w:rsid w:val="00BA293D"/>
    <w:rsid w:val="00BC551F"/>
    <w:rsid w:val="00BF0386"/>
    <w:rsid w:val="00C027F8"/>
    <w:rsid w:val="00CC4B23"/>
    <w:rsid w:val="00CD2E9D"/>
    <w:rsid w:val="00CF0F40"/>
    <w:rsid w:val="00D02991"/>
    <w:rsid w:val="00D153EA"/>
    <w:rsid w:val="00D75713"/>
    <w:rsid w:val="00DB3FB6"/>
    <w:rsid w:val="00DE4C93"/>
    <w:rsid w:val="00DF453D"/>
    <w:rsid w:val="00E4197B"/>
    <w:rsid w:val="00E4368D"/>
    <w:rsid w:val="00E66053"/>
    <w:rsid w:val="00EA693E"/>
    <w:rsid w:val="00EF1CE3"/>
    <w:rsid w:val="00F10901"/>
    <w:rsid w:val="00F55522"/>
    <w:rsid w:val="00FF0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6348"/>
  <w15:chartTrackingRefBased/>
  <w15:docId w15:val="{503E3DF3-D53F-ED48-B389-04A5E40F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86"/>
    <w:pPr>
      <w:suppressAutoHyphens/>
      <w:spacing w:after="200" w:line="276" w:lineRule="auto"/>
    </w:pPr>
    <w:rPr>
      <w:rFonts w:ascii="Times New Roman" w:eastAsia="Calibri"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45308">
      <w:bodyDiv w:val="1"/>
      <w:marLeft w:val="0"/>
      <w:marRight w:val="0"/>
      <w:marTop w:val="0"/>
      <w:marBottom w:val="0"/>
      <w:divBdr>
        <w:top w:val="none" w:sz="0" w:space="0" w:color="auto"/>
        <w:left w:val="none" w:sz="0" w:space="0" w:color="auto"/>
        <w:bottom w:val="none" w:sz="0" w:space="0" w:color="auto"/>
        <w:right w:val="none" w:sz="0" w:space="0" w:color="auto"/>
      </w:divBdr>
      <w:divsChild>
        <w:div w:id="53167135">
          <w:marLeft w:val="0"/>
          <w:marRight w:val="0"/>
          <w:marTop w:val="0"/>
          <w:marBottom w:val="0"/>
          <w:divBdr>
            <w:top w:val="none" w:sz="0" w:space="0" w:color="auto"/>
            <w:left w:val="none" w:sz="0" w:space="0" w:color="auto"/>
            <w:bottom w:val="none" w:sz="0" w:space="0" w:color="auto"/>
            <w:right w:val="none" w:sz="0" w:space="0" w:color="auto"/>
          </w:divBdr>
          <w:divsChild>
            <w:div w:id="532310914">
              <w:marLeft w:val="0"/>
              <w:marRight w:val="0"/>
              <w:marTop w:val="0"/>
              <w:marBottom w:val="0"/>
              <w:divBdr>
                <w:top w:val="none" w:sz="0" w:space="0" w:color="auto"/>
                <w:left w:val="none" w:sz="0" w:space="0" w:color="auto"/>
                <w:bottom w:val="none" w:sz="0" w:space="0" w:color="auto"/>
                <w:right w:val="none" w:sz="0" w:space="0" w:color="auto"/>
              </w:divBdr>
              <w:divsChild>
                <w:div w:id="1915163186">
                  <w:marLeft w:val="0"/>
                  <w:marRight w:val="0"/>
                  <w:marTop w:val="0"/>
                  <w:marBottom w:val="0"/>
                  <w:divBdr>
                    <w:top w:val="none" w:sz="0" w:space="0" w:color="auto"/>
                    <w:left w:val="none" w:sz="0" w:space="0" w:color="auto"/>
                    <w:bottom w:val="none" w:sz="0" w:space="0" w:color="auto"/>
                    <w:right w:val="none" w:sz="0" w:space="0" w:color="auto"/>
                  </w:divBdr>
                  <w:divsChild>
                    <w:div w:id="8103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46081">
      <w:bodyDiv w:val="1"/>
      <w:marLeft w:val="0"/>
      <w:marRight w:val="0"/>
      <w:marTop w:val="0"/>
      <w:marBottom w:val="0"/>
      <w:divBdr>
        <w:top w:val="none" w:sz="0" w:space="0" w:color="auto"/>
        <w:left w:val="none" w:sz="0" w:space="0" w:color="auto"/>
        <w:bottom w:val="none" w:sz="0" w:space="0" w:color="auto"/>
        <w:right w:val="none" w:sz="0" w:space="0" w:color="auto"/>
      </w:divBdr>
      <w:divsChild>
        <w:div w:id="1072318078">
          <w:marLeft w:val="0"/>
          <w:marRight w:val="0"/>
          <w:marTop w:val="0"/>
          <w:marBottom w:val="0"/>
          <w:divBdr>
            <w:top w:val="none" w:sz="0" w:space="0" w:color="auto"/>
            <w:left w:val="none" w:sz="0" w:space="0" w:color="auto"/>
            <w:bottom w:val="none" w:sz="0" w:space="0" w:color="auto"/>
            <w:right w:val="none" w:sz="0" w:space="0" w:color="auto"/>
          </w:divBdr>
          <w:divsChild>
            <w:div w:id="1536430596">
              <w:marLeft w:val="0"/>
              <w:marRight w:val="0"/>
              <w:marTop w:val="0"/>
              <w:marBottom w:val="0"/>
              <w:divBdr>
                <w:top w:val="none" w:sz="0" w:space="0" w:color="auto"/>
                <w:left w:val="none" w:sz="0" w:space="0" w:color="auto"/>
                <w:bottom w:val="none" w:sz="0" w:space="0" w:color="auto"/>
                <w:right w:val="none" w:sz="0" w:space="0" w:color="auto"/>
              </w:divBdr>
              <w:divsChild>
                <w:div w:id="400493167">
                  <w:marLeft w:val="0"/>
                  <w:marRight w:val="0"/>
                  <w:marTop w:val="0"/>
                  <w:marBottom w:val="0"/>
                  <w:divBdr>
                    <w:top w:val="none" w:sz="0" w:space="0" w:color="auto"/>
                    <w:left w:val="none" w:sz="0" w:space="0" w:color="auto"/>
                    <w:bottom w:val="none" w:sz="0" w:space="0" w:color="auto"/>
                    <w:right w:val="none" w:sz="0" w:space="0" w:color="auto"/>
                  </w:divBdr>
                  <w:divsChild>
                    <w:div w:id="4248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Weldon</dc:creator>
  <cp:keywords/>
  <dc:description/>
  <cp:lastModifiedBy>Danni Grady</cp:lastModifiedBy>
  <cp:revision>4</cp:revision>
  <dcterms:created xsi:type="dcterms:W3CDTF">2024-01-24T18:56:00Z</dcterms:created>
  <dcterms:modified xsi:type="dcterms:W3CDTF">2024-01-24T21:57:00Z</dcterms:modified>
</cp:coreProperties>
</file>